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DFCE3" w14:textId="77777777" w:rsidR="00BC4FD4" w:rsidRDefault="00BC4FD4" w:rsidP="00BC4FD4">
      <w:pPr>
        <w:pStyle w:val="Default"/>
        <w:rPr>
          <w:color w:val="auto"/>
        </w:rPr>
      </w:pPr>
    </w:p>
    <w:p w14:paraId="4FBB61B0" w14:textId="77777777" w:rsidR="00BC4FD4" w:rsidRDefault="00BC4FD4" w:rsidP="00BB3C14">
      <w:pPr>
        <w:pStyle w:val="Default"/>
        <w:jc w:val="right"/>
        <w:rPr>
          <w:color w:val="auto"/>
          <w:sz w:val="20"/>
          <w:szCs w:val="20"/>
        </w:rPr>
      </w:pPr>
      <w:r>
        <w:rPr>
          <w:color w:val="auto"/>
        </w:rPr>
        <w:t xml:space="preserve"> </w:t>
      </w:r>
      <w:r>
        <w:rPr>
          <w:color w:val="auto"/>
          <w:sz w:val="20"/>
          <w:szCs w:val="20"/>
        </w:rPr>
        <w:t xml:space="preserve">APSTIPRINĀTS </w:t>
      </w:r>
    </w:p>
    <w:p w14:paraId="629F72E1" w14:textId="083504A2" w:rsidR="00223AC3" w:rsidRDefault="00223AC3" w:rsidP="00BB3C14">
      <w:pPr>
        <w:pStyle w:val="Default"/>
        <w:jc w:val="right"/>
        <w:rPr>
          <w:color w:val="auto"/>
          <w:sz w:val="20"/>
          <w:szCs w:val="20"/>
        </w:rPr>
      </w:pPr>
      <w:r>
        <w:rPr>
          <w:color w:val="auto"/>
          <w:sz w:val="20"/>
          <w:szCs w:val="20"/>
        </w:rPr>
        <w:t xml:space="preserve">VSIA </w:t>
      </w:r>
      <w:r w:rsidR="00152FA7">
        <w:rPr>
          <w:color w:val="auto"/>
          <w:sz w:val="20"/>
          <w:szCs w:val="20"/>
        </w:rPr>
        <w:t>,,</w:t>
      </w:r>
      <w:r>
        <w:rPr>
          <w:color w:val="auto"/>
          <w:sz w:val="20"/>
          <w:szCs w:val="20"/>
        </w:rPr>
        <w:t>Strenču psihoneiroloģiskā slimnīca”</w:t>
      </w:r>
    </w:p>
    <w:p w14:paraId="1A0708B1" w14:textId="51626EB4" w:rsidR="00BC4FD4" w:rsidRDefault="00223AC3" w:rsidP="00F17D12">
      <w:pPr>
        <w:pStyle w:val="Default"/>
        <w:jc w:val="right"/>
        <w:rPr>
          <w:color w:val="auto"/>
          <w:sz w:val="20"/>
          <w:szCs w:val="20"/>
        </w:rPr>
      </w:pPr>
      <w:r>
        <w:rPr>
          <w:color w:val="auto"/>
          <w:sz w:val="20"/>
          <w:szCs w:val="20"/>
        </w:rPr>
        <w:t>Izsoles komisijas</w:t>
      </w:r>
      <w:r w:rsidR="00081C28" w:rsidRPr="00B54319">
        <w:rPr>
          <w:color w:val="auto"/>
          <w:sz w:val="20"/>
          <w:szCs w:val="20"/>
        </w:rPr>
        <w:t xml:space="preserve"> </w:t>
      </w:r>
      <w:r w:rsidR="003B30EB" w:rsidRPr="003B30EB">
        <w:rPr>
          <w:color w:val="auto"/>
          <w:sz w:val="20"/>
          <w:szCs w:val="20"/>
        </w:rPr>
        <w:t>0</w:t>
      </w:r>
      <w:r w:rsidR="00E860DE" w:rsidRPr="003B30EB">
        <w:rPr>
          <w:color w:val="auto"/>
          <w:sz w:val="20"/>
          <w:szCs w:val="20"/>
        </w:rPr>
        <w:t>3</w:t>
      </w:r>
      <w:r w:rsidR="00050D0A" w:rsidRPr="003B30EB">
        <w:rPr>
          <w:color w:val="auto"/>
          <w:sz w:val="20"/>
          <w:szCs w:val="20"/>
        </w:rPr>
        <w:t>.0</w:t>
      </w:r>
      <w:r w:rsidR="003B30EB" w:rsidRPr="003B30EB">
        <w:rPr>
          <w:color w:val="auto"/>
          <w:sz w:val="20"/>
          <w:szCs w:val="20"/>
        </w:rPr>
        <w:t>7</w:t>
      </w:r>
      <w:r w:rsidR="00081C28" w:rsidRPr="003B30EB">
        <w:rPr>
          <w:color w:val="auto"/>
          <w:sz w:val="20"/>
          <w:szCs w:val="20"/>
        </w:rPr>
        <w:t>.20</w:t>
      </w:r>
      <w:r w:rsidR="0046131E" w:rsidRPr="003B30EB">
        <w:rPr>
          <w:color w:val="auto"/>
          <w:sz w:val="20"/>
          <w:szCs w:val="20"/>
        </w:rPr>
        <w:t>2</w:t>
      </w:r>
      <w:r w:rsidR="00CC6637" w:rsidRPr="003B30EB">
        <w:rPr>
          <w:color w:val="auto"/>
          <w:sz w:val="20"/>
          <w:szCs w:val="20"/>
        </w:rPr>
        <w:t>3</w:t>
      </w:r>
      <w:r w:rsidR="00F17D12">
        <w:rPr>
          <w:color w:val="auto"/>
          <w:sz w:val="20"/>
          <w:szCs w:val="20"/>
        </w:rPr>
        <w:t>.</w:t>
      </w:r>
      <w:r>
        <w:rPr>
          <w:color w:val="auto"/>
          <w:sz w:val="20"/>
          <w:szCs w:val="20"/>
        </w:rPr>
        <w:t xml:space="preserve"> sēdē</w:t>
      </w:r>
      <w:r w:rsidR="00F17D12">
        <w:rPr>
          <w:color w:val="auto"/>
          <w:sz w:val="20"/>
          <w:szCs w:val="20"/>
        </w:rPr>
        <w:t xml:space="preserve"> </w:t>
      </w:r>
    </w:p>
    <w:p w14:paraId="590298F9" w14:textId="134A574E" w:rsidR="00BB3C14" w:rsidRPr="00D90CC8" w:rsidRDefault="00BC4FD4" w:rsidP="00D90CC8">
      <w:pPr>
        <w:pStyle w:val="Default"/>
        <w:jc w:val="right"/>
        <w:rPr>
          <w:color w:val="auto"/>
          <w:sz w:val="20"/>
          <w:szCs w:val="20"/>
        </w:rPr>
      </w:pPr>
      <w:r>
        <w:rPr>
          <w:color w:val="auto"/>
          <w:sz w:val="20"/>
          <w:szCs w:val="20"/>
        </w:rPr>
        <w:t>protokols Nr.</w:t>
      </w:r>
      <w:r w:rsidR="00312FC0" w:rsidRPr="00312FC0">
        <w:rPr>
          <w:color w:val="auto"/>
          <w:sz w:val="20"/>
          <w:szCs w:val="20"/>
        </w:rPr>
        <w:t>1</w:t>
      </w:r>
      <w:r w:rsidRPr="00815A24">
        <w:rPr>
          <w:strike/>
          <w:color w:val="FF0000"/>
          <w:sz w:val="20"/>
          <w:szCs w:val="20"/>
        </w:rPr>
        <w:t xml:space="preserve"> </w:t>
      </w:r>
    </w:p>
    <w:p w14:paraId="53B37819" w14:textId="4A263D49" w:rsidR="008A26CF" w:rsidRPr="008A26CF" w:rsidRDefault="008A26CF" w:rsidP="008A26CF">
      <w:pPr>
        <w:spacing w:after="0" w:line="240" w:lineRule="auto"/>
        <w:jc w:val="center"/>
        <w:rPr>
          <w:rFonts w:ascii="Times New Roman" w:hAnsi="Times New Roman"/>
          <w:b/>
          <w:sz w:val="24"/>
          <w:szCs w:val="24"/>
        </w:rPr>
      </w:pPr>
      <w:bookmarkStart w:id="0" w:name="_Hlk137563536"/>
      <w:r w:rsidRPr="008A26CF">
        <w:rPr>
          <w:rFonts w:ascii="Times New Roman" w:hAnsi="Times New Roman"/>
          <w:b/>
          <w:sz w:val="24"/>
          <w:szCs w:val="24"/>
        </w:rPr>
        <w:t>VSIA „Strenču psihoneiroloģiskā slimnīca”</w:t>
      </w:r>
    </w:p>
    <w:p w14:paraId="29FD34BB" w14:textId="04D3A41A" w:rsidR="00BB3C14" w:rsidRPr="002552B4" w:rsidRDefault="009377AE" w:rsidP="002552B4">
      <w:pPr>
        <w:spacing w:after="0" w:line="240" w:lineRule="auto"/>
        <w:jc w:val="center"/>
        <w:rPr>
          <w:rFonts w:ascii="Times New Roman" w:hAnsi="Times New Roman"/>
          <w:b/>
          <w:sz w:val="24"/>
          <w:szCs w:val="24"/>
        </w:rPr>
      </w:pPr>
      <w:r w:rsidRPr="009377AE">
        <w:rPr>
          <w:rFonts w:ascii="Times New Roman" w:hAnsi="Times New Roman"/>
          <w:b/>
          <w:sz w:val="24"/>
          <w:szCs w:val="24"/>
        </w:rPr>
        <w:t xml:space="preserve">dzīvojamo </w:t>
      </w:r>
      <w:r w:rsidR="008A26CF" w:rsidRPr="008A26CF">
        <w:rPr>
          <w:rFonts w:ascii="Times New Roman" w:hAnsi="Times New Roman"/>
          <w:b/>
          <w:sz w:val="24"/>
          <w:szCs w:val="24"/>
        </w:rPr>
        <w:t>telpu nomas tiesību izsole</w:t>
      </w:r>
      <w:bookmarkEnd w:id="0"/>
    </w:p>
    <w:p w14:paraId="71DCB216" w14:textId="19C45C18" w:rsidR="00BB3C14" w:rsidRDefault="00E52991" w:rsidP="00E52991">
      <w:pPr>
        <w:pStyle w:val="Default"/>
        <w:jc w:val="center"/>
        <w:rPr>
          <w:color w:val="auto"/>
        </w:rPr>
      </w:pPr>
      <w:r>
        <w:rPr>
          <w:color w:val="auto"/>
        </w:rPr>
        <w:t>(</w:t>
      </w:r>
      <w:r w:rsidRPr="00E52991">
        <w:rPr>
          <w:color w:val="auto"/>
        </w:rPr>
        <w:t>I</w:t>
      </w:r>
      <w:r w:rsidR="00477F6B">
        <w:rPr>
          <w:color w:val="auto"/>
        </w:rPr>
        <w:t>D</w:t>
      </w:r>
      <w:r w:rsidRPr="00E52991">
        <w:rPr>
          <w:color w:val="auto"/>
        </w:rPr>
        <w:t xml:space="preserve"> Nr. </w:t>
      </w:r>
      <w:r w:rsidR="00125D23">
        <w:rPr>
          <w:color w:val="auto"/>
        </w:rPr>
        <w:t>2</w:t>
      </w:r>
      <w:r w:rsidRPr="00E52991">
        <w:rPr>
          <w:color w:val="auto"/>
        </w:rPr>
        <w:t>/202</w:t>
      </w:r>
      <w:r w:rsidR="00CC6637">
        <w:rPr>
          <w:color w:val="auto"/>
        </w:rPr>
        <w:t>3</w:t>
      </w:r>
      <w:r>
        <w:rPr>
          <w:color w:val="auto"/>
        </w:rPr>
        <w:t>)</w:t>
      </w:r>
    </w:p>
    <w:p w14:paraId="515FD087" w14:textId="77777777" w:rsidR="00E52991" w:rsidRPr="00E52991" w:rsidRDefault="00E52991" w:rsidP="00E52991">
      <w:pPr>
        <w:pStyle w:val="Default"/>
        <w:jc w:val="center"/>
        <w:rPr>
          <w:color w:val="auto"/>
        </w:rPr>
      </w:pPr>
    </w:p>
    <w:p w14:paraId="7E83D349" w14:textId="26040ED9" w:rsidR="008026CA" w:rsidRPr="00D90CC8" w:rsidRDefault="00BC4FD4" w:rsidP="00D90CC8">
      <w:pPr>
        <w:pStyle w:val="Default"/>
        <w:jc w:val="center"/>
        <w:rPr>
          <w:b/>
          <w:bCs/>
          <w:color w:val="auto"/>
        </w:rPr>
      </w:pPr>
      <w:r w:rsidRPr="00FD182D">
        <w:rPr>
          <w:b/>
          <w:bCs/>
          <w:color w:val="auto"/>
        </w:rPr>
        <w:t>NOTEIKUMI</w:t>
      </w:r>
    </w:p>
    <w:p w14:paraId="224D8E5C" w14:textId="77777777" w:rsidR="00BC4FD4" w:rsidRPr="00FD182D" w:rsidRDefault="00BC4FD4" w:rsidP="00FD182D">
      <w:pPr>
        <w:pStyle w:val="Default"/>
        <w:jc w:val="both"/>
        <w:rPr>
          <w:color w:val="auto"/>
        </w:rPr>
      </w:pPr>
      <w:r w:rsidRPr="00FD182D">
        <w:rPr>
          <w:b/>
          <w:bCs/>
          <w:color w:val="auto"/>
        </w:rPr>
        <w:t xml:space="preserve">1. Vispārīgie noteikumi </w:t>
      </w:r>
    </w:p>
    <w:p w14:paraId="145B1633" w14:textId="2B9155B1" w:rsidR="002E4ABD" w:rsidRDefault="00BC4FD4" w:rsidP="008952E1">
      <w:pPr>
        <w:pStyle w:val="Default"/>
        <w:numPr>
          <w:ilvl w:val="1"/>
          <w:numId w:val="11"/>
        </w:numPr>
        <w:tabs>
          <w:tab w:val="left" w:pos="426"/>
        </w:tabs>
        <w:spacing w:after="21"/>
        <w:ind w:left="0" w:firstLine="0"/>
        <w:jc w:val="both"/>
        <w:rPr>
          <w:color w:val="auto"/>
        </w:rPr>
      </w:pPr>
      <w:r w:rsidRPr="00FD182D">
        <w:rPr>
          <w:color w:val="auto"/>
        </w:rPr>
        <w:t>Izsoles noteikumi nosaka k</w:t>
      </w:r>
      <w:r w:rsidR="008A26CF">
        <w:rPr>
          <w:color w:val="auto"/>
        </w:rPr>
        <w:t>ārtību, kādā tiek piešķirtas tiesības nomāt</w:t>
      </w:r>
      <w:r w:rsidR="00BB3C14" w:rsidRPr="00FD182D">
        <w:rPr>
          <w:color w:val="auto"/>
        </w:rPr>
        <w:t xml:space="preserve"> VSIA „Strenču psihoneiroloģiskā slimnīca</w:t>
      </w:r>
      <w:r w:rsidR="008A26CF">
        <w:rPr>
          <w:color w:val="auto"/>
        </w:rPr>
        <w:t>” valdījumā esoš</w:t>
      </w:r>
      <w:r w:rsidR="0046131E">
        <w:rPr>
          <w:color w:val="auto"/>
        </w:rPr>
        <w:t>as</w:t>
      </w:r>
      <w:r w:rsidR="008A26CF">
        <w:rPr>
          <w:color w:val="auto"/>
        </w:rPr>
        <w:t xml:space="preserve"> telp</w:t>
      </w:r>
      <w:r w:rsidR="0046131E">
        <w:rPr>
          <w:color w:val="auto"/>
        </w:rPr>
        <w:t>as</w:t>
      </w:r>
      <w:r w:rsidR="00815A24">
        <w:rPr>
          <w:color w:val="auto"/>
        </w:rPr>
        <w:t xml:space="preserve"> </w:t>
      </w:r>
      <w:r w:rsidR="008A26CF">
        <w:rPr>
          <w:color w:val="auto"/>
        </w:rPr>
        <w:t xml:space="preserve">- </w:t>
      </w:r>
      <w:r w:rsidR="00CC6637">
        <w:rPr>
          <w:color w:val="auto"/>
        </w:rPr>
        <w:t>dzīvokļus</w:t>
      </w:r>
      <w:r w:rsidR="00930D5F">
        <w:rPr>
          <w:color w:val="auto"/>
        </w:rPr>
        <w:t xml:space="preserve"> </w:t>
      </w:r>
      <w:r w:rsidR="008952E1">
        <w:rPr>
          <w:color w:val="auto"/>
        </w:rPr>
        <w:t>(</w:t>
      </w:r>
      <w:r w:rsidR="002E4ABD">
        <w:rPr>
          <w:color w:val="auto"/>
        </w:rPr>
        <w:t xml:space="preserve">turpmāk tekstā - </w:t>
      </w:r>
      <w:bookmarkStart w:id="1" w:name="_Hlk137540863"/>
      <w:r w:rsidR="002E4ABD">
        <w:rPr>
          <w:color w:val="auto"/>
        </w:rPr>
        <w:t>Nomas objekt</w:t>
      </w:r>
      <w:r w:rsidR="0046131E">
        <w:rPr>
          <w:color w:val="auto"/>
        </w:rPr>
        <w:t>i</w:t>
      </w:r>
      <w:bookmarkEnd w:id="1"/>
      <w:r w:rsidR="008952E1">
        <w:rPr>
          <w:color w:val="auto"/>
        </w:rPr>
        <w:t>)</w:t>
      </w:r>
      <w:r w:rsidRPr="00FD182D">
        <w:rPr>
          <w:color w:val="auto"/>
        </w:rPr>
        <w:t xml:space="preserve">. </w:t>
      </w:r>
    </w:p>
    <w:p w14:paraId="3A88AA41" w14:textId="51E792F7" w:rsidR="00815A24" w:rsidRDefault="00815A24" w:rsidP="000A62F3">
      <w:pPr>
        <w:pStyle w:val="Default"/>
        <w:numPr>
          <w:ilvl w:val="1"/>
          <w:numId w:val="11"/>
        </w:numPr>
        <w:tabs>
          <w:tab w:val="left" w:pos="426"/>
        </w:tabs>
        <w:spacing w:after="21"/>
        <w:ind w:left="0" w:firstLine="0"/>
        <w:jc w:val="both"/>
        <w:rPr>
          <w:color w:val="auto"/>
        </w:rPr>
      </w:pPr>
      <w:r w:rsidRPr="002E4ABD">
        <w:rPr>
          <w:color w:val="auto"/>
        </w:rPr>
        <w:t>Izsol</w:t>
      </w:r>
      <w:r w:rsidR="00D74734">
        <w:rPr>
          <w:color w:val="auto"/>
        </w:rPr>
        <w:t>e</w:t>
      </w:r>
      <w:r w:rsidRPr="002E4ABD">
        <w:rPr>
          <w:color w:val="auto"/>
        </w:rPr>
        <w:t xml:space="preserve"> </w:t>
      </w:r>
      <w:r w:rsidR="00735168">
        <w:rPr>
          <w:color w:val="auto"/>
        </w:rPr>
        <w:t xml:space="preserve">tiek rīkota </w:t>
      </w:r>
      <w:r w:rsidR="00735168" w:rsidRPr="00391C36">
        <w:rPr>
          <w:color w:val="auto"/>
        </w:rPr>
        <w:t xml:space="preserve">saskaņā </w:t>
      </w:r>
      <w:r w:rsidRPr="00391C36">
        <w:rPr>
          <w:color w:val="auto"/>
        </w:rPr>
        <w:t xml:space="preserve">ar </w:t>
      </w:r>
      <w:r w:rsidR="00E860DE" w:rsidRPr="00391C36">
        <w:rPr>
          <w:color w:val="auto"/>
        </w:rPr>
        <w:t>30</w:t>
      </w:r>
      <w:r w:rsidR="00735168" w:rsidRPr="00391C36">
        <w:rPr>
          <w:color w:val="auto"/>
        </w:rPr>
        <w:t>.0</w:t>
      </w:r>
      <w:r w:rsidR="00E860DE" w:rsidRPr="00391C36">
        <w:rPr>
          <w:color w:val="auto"/>
        </w:rPr>
        <w:t>6</w:t>
      </w:r>
      <w:r w:rsidR="00735168" w:rsidRPr="00391C36">
        <w:rPr>
          <w:color w:val="auto"/>
        </w:rPr>
        <w:t xml:space="preserve">.2023. </w:t>
      </w:r>
      <w:r w:rsidRPr="00391C36">
        <w:rPr>
          <w:color w:val="auto"/>
        </w:rPr>
        <w:t xml:space="preserve">VSIA „Strenču psihoneiroloģiskā slimnīca” valdes locekles </w:t>
      </w:r>
      <w:r w:rsidR="00D74734" w:rsidRPr="00391C36">
        <w:rPr>
          <w:color w:val="auto"/>
        </w:rPr>
        <w:t xml:space="preserve">izdotu </w:t>
      </w:r>
      <w:r w:rsidRPr="00391C36">
        <w:rPr>
          <w:color w:val="auto"/>
        </w:rPr>
        <w:t xml:space="preserve">rīkojumu Nr. </w:t>
      </w:r>
      <w:r w:rsidR="00391C36" w:rsidRPr="00391C36">
        <w:rPr>
          <w:color w:val="auto"/>
        </w:rPr>
        <w:t>96</w:t>
      </w:r>
      <w:r w:rsidRPr="00391C36">
        <w:rPr>
          <w:color w:val="auto"/>
        </w:rPr>
        <w:t xml:space="preserve">.-p </w:t>
      </w:r>
      <w:r w:rsidR="00391C36" w:rsidRPr="00391C36">
        <w:rPr>
          <w:color w:val="auto"/>
        </w:rPr>
        <w:t xml:space="preserve">“Par izsoles organizēšanu” </w:t>
      </w:r>
      <w:r w:rsidRPr="00391C36">
        <w:rPr>
          <w:color w:val="auto"/>
        </w:rPr>
        <w:t xml:space="preserve">izveidota </w:t>
      </w:r>
      <w:r w:rsidRPr="002E4ABD">
        <w:rPr>
          <w:color w:val="auto"/>
        </w:rPr>
        <w:t xml:space="preserve">Izsoles komisija, turpmāk tekstā </w:t>
      </w:r>
      <w:r>
        <w:rPr>
          <w:color w:val="auto"/>
        </w:rPr>
        <w:t>-</w:t>
      </w:r>
      <w:r w:rsidRPr="002E4ABD">
        <w:rPr>
          <w:color w:val="auto"/>
        </w:rPr>
        <w:t xml:space="preserve"> Komisija.</w:t>
      </w:r>
    </w:p>
    <w:p w14:paraId="056F4D8A" w14:textId="0191341B" w:rsidR="002E4ABD" w:rsidRDefault="002E4ABD" w:rsidP="000A62F3">
      <w:pPr>
        <w:pStyle w:val="Default"/>
        <w:numPr>
          <w:ilvl w:val="1"/>
          <w:numId w:val="11"/>
        </w:numPr>
        <w:tabs>
          <w:tab w:val="left" w:pos="426"/>
        </w:tabs>
        <w:spacing w:after="21"/>
        <w:ind w:left="0" w:firstLine="0"/>
        <w:jc w:val="both"/>
        <w:rPr>
          <w:color w:val="auto"/>
        </w:rPr>
      </w:pPr>
      <w:r>
        <w:rPr>
          <w:color w:val="auto"/>
        </w:rPr>
        <w:t>Nomas objekt</w:t>
      </w:r>
      <w:r w:rsidR="0046131E">
        <w:rPr>
          <w:color w:val="auto"/>
        </w:rPr>
        <w:t>i</w:t>
      </w:r>
      <w:r>
        <w:rPr>
          <w:color w:val="auto"/>
        </w:rPr>
        <w:t xml:space="preserve"> atrodas</w:t>
      </w:r>
      <w:r w:rsidR="00BB3C14" w:rsidRPr="002E4ABD">
        <w:rPr>
          <w:color w:val="auto"/>
        </w:rPr>
        <w:t xml:space="preserve"> VSIA „Strenču psihoneiroloģiskā slimnīca” teritorijā, Valkas ie</w:t>
      </w:r>
      <w:r>
        <w:rPr>
          <w:color w:val="auto"/>
        </w:rPr>
        <w:t xml:space="preserve">lā 11, Strenčos, </w:t>
      </w:r>
      <w:r w:rsidR="00037879">
        <w:rPr>
          <w:color w:val="auto"/>
        </w:rPr>
        <w:t>Valmieras</w:t>
      </w:r>
      <w:r>
        <w:rPr>
          <w:color w:val="auto"/>
        </w:rPr>
        <w:t xml:space="preserve"> novadā</w:t>
      </w:r>
      <w:r w:rsidR="00BC4FD4" w:rsidRPr="002E4ABD">
        <w:rPr>
          <w:color w:val="auto"/>
        </w:rPr>
        <w:t xml:space="preserve">. </w:t>
      </w:r>
    </w:p>
    <w:p w14:paraId="183037FA" w14:textId="30914E70" w:rsidR="0055085E" w:rsidRDefault="008A26CF" w:rsidP="00735168">
      <w:pPr>
        <w:pStyle w:val="Default"/>
        <w:numPr>
          <w:ilvl w:val="1"/>
          <w:numId w:val="11"/>
        </w:numPr>
        <w:tabs>
          <w:tab w:val="left" w:pos="426"/>
        </w:tabs>
        <w:spacing w:after="21"/>
        <w:ind w:left="0" w:firstLine="0"/>
        <w:jc w:val="both"/>
        <w:rPr>
          <w:color w:val="auto"/>
        </w:rPr>
      </w:pPr>
      <w:r w:rsidRPr="002E4ABD">
        <w:rPr>
          <w:color w:val="auto"/>
        </w:rPr>
        <w:t>Izsoles</w:t>
      </w:r>
      <w:r w:rsidR="00BC4FD4" w:rsidRPr="002E4ABD">
        <w:rPr>
          <w:color w:val="auto"/>
        </w:rPr>
        <w:t xml:space="preserve"> veids</w:t>
      </w:r>
      <w:r w:rsidR="00271AE6">
        <w:rPr>
          <w:color w:val="auto"/>
        </w:rPr>
        <w:t>:</w:t>
      </w:r>
      <w:r w:rsidR="00BC4FD4" w:rsidRPr="002E4ABD">
        <w:rPr>
          <w:color w:val="auto"/>
        </w:rPr>
        <w:t xml:space="preserve"> </w:t>
      </w:r>
      <w:r w:rsidR="00CC6637">
        <w:rPr>
          <w:color w:val="auto"/>
        </w:rPr>
        <w:t>mu</w:t>
      </w:r>
      <w:r w:rsidR="002E0E50" w:rsidRPr="002E4ABD">
        <w:rPr>
          <w:color w:val="auto"/>
        </w:rPr>
        <w:t>tiska izsole</w:t>
      </w:r>
      <w:r w:rsidR="00BC4FD4" w:rsidRPr="002E4ABD">
        <w:rPr>
          <w:color w:val="auto"/>
        </w:rPr>
        <w:t>.</w:t>
      </w:r>
    </w:p>
    <w:p w14:paraId="4F681303" w14:textId="094E4D1A" w:rsidR="002E4ABD" w:rsidRPr="00735168" w:rsidRDefault="00BC4FD4" w:rsidP="00735168">
      <w:pPr>
        <w:pStyle w:val="Default"/>
        <w:numPr>
          <w:ilvl w:val="1"/>
          <w:numId w:val="11"/>
        </w:numPr>
        <w:tabs>
          <w:tab w:val="left" w:pos="426"/>
        </w:tabs>
        <w:spacing w:after="21"/>
        <w:ind w:left="0" w:firstLine="0"/>
        <w:jc w:val="both"/>
        <w:rPr>
          <w:color w:val="auto"/>
        </w:rPr>
      </w:pPr>
      <w:r w:rsidRPr="002E4ABD">
        <w:rPr>
          <w:color w:val="auto"/>
        </w:rPr>
        <w:t xml:space="preserve"> </w:t>
      </w:r>
      <w:r w:rsidR="0055085E">
        <w:t xml:space="preserve">Izsoles solis nomas </w:t>
      </w:r>
      <w:r w:rsidR="0055085E" w:rsidRPr="001013EE">
        <w:t>objektam</w:t>
      </w:r>
      <w:r w:rsidR="00271AE6">
        <w:t>:</w:t>
      </w:r>
      <w:r w:rsidR="0055085E" w:rsidRPr="001013EE">
        <w:t xml:space="preserve"> 1,00</w:t>
      </w:r>
      <w:r w:rsidR="0055085E">
        <w:t xml:space="preserve"> EUR</w:t>
      </w:r>
      <w:r w:rsidR="00271AE6">
        <w:t>.</w:t>
      </w:r>
    </w:p>
    <w:p w14:paraId="6EFF92FD" w14:textId="77777777" w:rsidR="00391C36" w:rsidRPr="00391C36" w:rsidRDefault="00BC4FD4" w:rsidP="000A62F3">
      <w:pPr>
        <w:pStyle w:val="Default"/>
        <w:numPr>
          <w:ilvl w:val="1"/>
          <w:numId w:val="11"/>
        </w:numPr>
        <w:tabs>
          <w:tab w:val="left" w:pos="426"/>
        </w:tabs>
        <w:spacing w:after="21"/>
        <w:ind w:left="0" w:firstLine="0"/>
        <w:jc w:val="both"/>
        <w:rPr>
          <w:color w:val="auto"/>
        </w:rPr>
      </w:pPr>
      <w:r w:rsidRPr="002E4ABD">
        <w:rPr>
          <w:color w:val="auto"/>
        </w:rPr>
        <w:t>I</w:t>
      </w:r>
      <w:r w:rsidR="008A26CF" w:rsidRPr="002E4ABD">
        <w:rPr>
          <w:color w:val="auto"/>
        </w:rPr>
        <w:t>zsoles vieta un laiks</w:t>
      </w:r>
      <w:r w:rsidR="00271AE6">
        <w:rPr>
          <w:color w:val="auto"/>
        </w:rPr>
        <w:t>:</w:t>
      </w:r>
      <w:r w:rsidR="008A26CF" w:rsidRPr="002E4ABD">
        <w:rPr>
          <w:color w:val="auto"/>
        </w:rPr>
        <w:t xml:space="preserve"> i</w:t>
      </w:r>
      <w:r w:rsidRPr="002E4ABD">
        <w:rPr>
          <w:color w:val="auto"/>
        </w:rPr>
        <w:t>zsole</w:t>
      </w:r>
      <w:r w:rsidR="002E0E50" w:rsidRPr="002E4ABD">
        <w:rPr>
          <w:color w:val="auto"/>
        </w:rPr>
        <w:t xml:space="preserve"> noti</w:t>
      </w:r>
      <w:r w:rsidR="0027165A">
        <w:rPr>
          <w:color w:val="auto"/>
        </w:rPr>
        <w:t>ks</w:t>
      </w:r>
      <w:r w:rsidR="002E0E50" w:rsidRPr="002E4ABD">
        <w:rPr>
          <w:color w:val="auto"/>
        </w:rPr>
        <w:t xml:space="preserve"> VSIA „Strenču </w:t>
      </w:r>
      <w:r w:rsidR="002E0E50" w:rsidRPr="00391C36">
        <w:rPr>
          <w:color w:val="auto"/>
        </w:rPr>
        <w:t>psihoneirol</w:t>
      </w:r>
      <w:r w:rsidR="00081C28" w:rsidRPr="00391C36">
        <w:rPr>
          <w:color w:val="auto"/>
        </w:rPr>
        <w:t xml:space="preserve">oģiskā slimnīca” </w:t>
      </w:r>
      <w:r w:rsidR="00CC6637" w:rsidRPr="00391C36">
        <w:rPr>
          <w:color w:val="auto"/>
        </w:rPr>
        <w:t xml:space="preserve">Administrācijas ēkā </w:t>
      </w:r>
      <w:r w:rsidR="00F24031" w:rsidRPr="00391C36">
        <w:rPr>
          <w:color w:val="auto"/>
        </w:rPr>
        <w:t>-</w:t>
      </w:r>
      <w:r w:rsidR="00CC6637" w:rsidRPr="00391C36">
        <w:rPr>
          <w:color w:val="auto"/>
        </w:rPr>
        <w:t xml:space="preserve"> konferenču telpā</w:t>
      </w:r>
      <w:r w:rsidR="002E0E50" w:rsidRPr="00391C36">
        <w:rPr>
          <w:color w:val="auto"/>
        </w:rPr>
        <w:t xml:space="preserve">, Valkas ielā 11, Strenčos, </w:t>
      </w:r>
      <w:r w:rsidR="00CC6637" w:rsidRPr="00391C36">
        <w:rPr>
          <w:color w:val="auto"/>
        </w:rPr>
        <w:t>Valmieras</w:t>
      </w:r>
      <w:r w:rsidR="002E0E50" w:rsidRPr="00391C36">
        <w:rPr>
          <w:color w:val="auto"/>
        </w:rPr>
        <w:t xml:space="preserve"> novadā</w:t>
      </w:r>
      <w:r w:rsidRPr="00391C36">
        <w:rPr>
          <w:color w:val="auto"/>
        </w:rPr>
        <w:t xml:space="preserve">, </w:t>
      </w:r>
      <w:r w:rsidR="00081C28" w:rsidRPr="00391C36">
        <w:rPr>
          <w:b/>
          <w:bCs/>
          <w:color w:val="auto"/>
        </w:rPr>
        <w:t>20</w:t>
      </w:r>
      <w:r w:rsidR="0046131E" w:rsidRPr="00391C36">
        <w:rPr>
          <w:b/>
          <w:bCs/>
          <w:color w:val="auto"/>
        </w:rPr>
        <w:t>2</w:t>
      </w:r>
      <w:r w:rsidR="00CC6637" w:rsidRPr="00391C36">
        <w:rPr>
          <w:b/>
          <w:bCs/>
          <w:color w:val="auto"/>
        </w:rPr>
        <w:t>3</w:t>
      </w:r>
      <w:r w:rsidR="008771EC" w:rsidRPr="00391C36">
        <w:rPr>
          <w:b/>
          <w:bCs/>
          <w:color w:val="auto"/>
        </w:rPr>
        <w:t xml:space="preserve">. gada </w:t>
      </w:r>
      <w:r w:rsidR="00CC6637" w:rsidRPr="00391C36">
        <w:rPr>
          <w:b/>
          <w:bCs/>
          <w:color w:val="auto"/>
        </w:rPr>
        <w:t>1</w:t>
      </w:r>
      <w:r w:rsidR="00E860DE" w:rsidRPr="00391C36">
        <w:rPr>
          <w:b/>
          <w:bCs/>
          <w:color w:val="auto"/>
        </w:rPr>
        <w:t>2</w:t>
      </w:r>
      <w:r w:rsidR="000E7196" w:rsidRPr="00391C36">
        <w:rPr>
          <w:b/>
          <w:bCs/>
          <w:color w:val="auto"/>
        </w:rPr>
        <w:t xml:space="preserve">. </w:t>
      </w:r>
      <w:r w:rsidR="00CC6637" w:rsidRPr="00391C36">
        <w:rPr>
          <w:b/>
          <w:bCs/>
          <w:color w:val="auto"/>
        </w:rPr>
        <w:t>jūlijā</w:t>
      </w:r>
      <w:r w:rsidR="00391C36" w:rsidRPr="00391C36">
        <w:rPr>
          <w:b/>
          <w:bCs/>
          <w:color w:val="auto"/>
        </w:rPr>
        <w:t>:</w:t>
      </w:r>
    </w:p>
    <w:p w14:paraId="66AE4AB4" w14:textId="70A4417F" w:rsidR="002E4ABD" w:rsidRPr="00391C36" w:rsidRDefault="00081C28" w:rsidP="00391C36">
      <w:pPr>
        <w:pStyle w:val="Default"/>
        <w:numPr>
          <w:ilvl w:val="2"/>
          <w:numId w:val="11"/>
        </w:numPr>
        <w:tabs>
          <w:tab w:val="left" w:pos="426"/>
        </w:tabs>
        <w:spacing w:after="21"/>
        <w:jc w:val="both"/>
        <w:rPr>
          <w:color w:val="auto"/>
        </w:rPr>
      </w:pPr>
      <w:r w:rsidRPr="00391C36">
        <w:rPr>
          <w:color w:val="auto"/>
        </w:rPr>
        <w:t xml:space="preserve">plkst. </w:t>
      </w:r>
      <w:r w:rsidR="00391C36">
        <w:rPr>
          <w:color w:val="auto"/>
        </w:rPr>
        <w:t>9</w:t>
      </w:r>
      <w:r w:rsidR="00BC4FD4" w:rsidRPr="00391C36">
        <w:rPr>
          <w:color w:val="auto"/>
        </w:rPr>
        <w:t>.00</w:t>
      </w:r>
      <w:r w:rsidR="00391C36" w:rsidRPr="00391C36">
        <w:rPr>
          <w:color w:val="auto"/>
        </w:rPr>
        <w:t xml:space="preserve"> par nomas objektu Nr. 1;</w:t>
      </w:r>
    </w:p>
    <w:p w14:paraId="4507DEF3" w14:textId="1FD71E98" w:rsidR="00391C36" w:rsidRPr="00391C36" w:rsidRDefault="00391C36" w:rsidP="00391C36">
      <w:pPr>
        <w:pStyle w:val="Default"/>
        <w:numPr>
          <w:ilvl w:val="2"/>
          <w:numId w:val="11"/>
        </w:numPr>
        <w:tabs>
          <w:tab w:val="left" w:pos="426"/>
        </w:tabs>
        <w:spacing w:after="21"/>
        <w:jc w:val="both"/>
        <w:rPr>
          <w:color w:val="auto"/>
        </w:rPr>
      </w:pPr>
      <w:r w:rsidRPr="00391C36">
        <w:rPr>
          <w:color w:val="auto"/>
        </w:rPr>
        <w:t xml:space="preserve">plkst. </w:t>
      </w:r>
      <w:r>
        <w:rPr>
          <w:color w:val="auto"/>
        </w:rPr>
        <w:t>9</w:t>
      </w:r>
      <w:r w:rsidRPr="00391C36">
        <w:rPr>
          <w:color w:val="auto"/>
        </w:rPr>
        <w:t>.</w:t>
      </w:r>
      <w:r w:rsidR="00A21A52">
        <w:rPr>
          <w:color w:val="auto"/>
        </w:rPr>
        <w:t>20</w:t>
      </w:r>
      <w:r w:rsidRPr="00391C36">
        <w:rPr>
          <w:color w:val="auto"/>
        </w:rPr>
        <w:t xml:space="preserve"> par nomas objektu Nr. </w:t>
      </w:r>
      <w:r>
        <w:rPr>
          <w:color w:val="auto"/>
        </w:rPr>
        <w:t>2</w:t>
      </w:r>
      <w:r w:rsidRPr="00391C36">
        <w:rPr>
          <w:color w:val="auto"/>
        </w:rPr>
        <w:t>;</w:t>
      </w:r>
    </w:p>
    <w:p w14:paraId="3433AA5B" w14:textId="7243EF84" w:rsidR="00391C36" w:rsidRPr="00391C36" w:rsidRDefault="00391C36" w:rsidP="00391C36">
      <w:pPr>
        <w:pStyle w:val="Default"/>
        <w:numPr>
          <w:ilvl w:val="2"/>
          <w:numId w:val="11"/>
        </w:numPr>
        <w:tabs>
          <w:tab w:val="left" w:pos="426"/>
        </w:tabs>
        <w:spacing w:after="21"/>
        <w:jc w:val="both"/>
        <w:rPr>
          <w:color w:val="auto"/>
        </w:rPr>
      </w:pPr>
      <w:bookmarkStart w:id="2" w:name="_Hlk139026416"/>
      <w:r w:rsidRPr="00391C36">
        <w:rPr>
          <w:color w:val="auto"/>
        </w:rPr>
        <w:t xml:space="preserve">plkst. </w:t>
      </w:r>
      <w:r>
        <w:rPr>
          <w:color w:val="auto"/>
        </w:rPr>
        <w:t>9.</w:t>
      </w:r>
      <w:r w:rsidR="00A21A52">
        <w:rPr>
          <w:color w:val="auto"/>
        </w:rPr>
        <w:t>4</w:t>
      </w:r>
      <w:r>
        <w:rPr>
          <w:color w:val="auto"/>
        </w:rPr>
        <w:t>0</w:t>
      </w:r>
      <w:r w:rsidRPr="00391C36">
        <w:rPr>
          <w:color w:val="auto"/>
        </w:rPr>
        <w:t xml:space="preserve"> par nomas objektu Nr. </w:t>
      </w:r>
      <w:r>
        <w:rPr>
          <w:color w:val="auto"/>
        </w:rPr>
        <w:t>3</w:t>
      </w:r>
      <w:r w:rsidRPr="00391C36">
        <w:rPr>
          <w:color w:val="auto"/>
        </w:rPr>
        <w:t>;</w:t>
      </w:r>
    </w:p>
    <w:bookmarkEnd w:id="2"/>
    <w:p w14:paraId="1E025125" w14:textId="705FFA16" w:rsidR="00391C36" w:rsidRPr="00391C36" w:rsidRDefault="00391C36" w:rsidP="00391C36">
      <w:pPr>
        <w:pStyle w:val="Sarakstarindkopa"/>
        <w:numPr>
          <w:ilvl w:val="2"/>
          <w:numId w:val="11"/>
        </w:numPr>
        <w:rPr>
          <w:rFonts w:ascii="Times New Roman" w:hAnsi="Times New Roman" w:cs="Times New Roman"/>
          <w:sz w:val="24"/>
          <w:szCs w:val="24"/>
        </w:rPr>
      </w:pPr>
      <w:r w:rsidRPr="00391C36">
        <w:rPr>
          <w:rFonts w:ascii="Times New Roman" w:hAnsi="Times New Roman" w:cs="Times New Roman"/>
          <w:sz w:val="24"/>
          <w:szCs w:val="24"/>
        </w:rPr>
        <w:t xml:space="preserve">plkst. </w:t>
      </w:r>
      <w:r w:rsidR="00A21A52">
        <w:rPr>
          <w:rFonts w:ascii="Times New Roman" w:hAnsi="Times New Roman" w:cs="Times New Roman"/>
          <w:sz w:val="24"/>
          <w:szCs w:val="24"/>
        </w:rPr>
        <w:t>10</w:t>
      </w:r>
      <w:r>
        <w:rPr>
          <w:rFonts w:ascii="Times New Roman" w:hAnsi="Times New Roman" w:cs="Times New Roman"/>
          <w:sz w:val="24"/>
          <w:szCs w:val="24"/>
        </w:rPr>
        <w:t>.</w:t>
      </w:r>
      <w:r w:rsidR="00A21A52">
        <w:rPr>
          <w:rFonts w:ascii="Times New Roman" w:hAnsi="Times New Roman" w:cs="Times New Roman"/>
          <w:sz w:val="24"/>
          <w:szCs w:val="24"/>
        </w:rPr>
        <w:t>00</w:t>
      </w:r>
      <w:r w:rsidRPr="00391C36">
        <w:rPr>
          <w:rFonts w:ascii="Times New Roman" w:hAnsi="Times New Roman" w:cs="Times New Roman"/>
          <w:sz w:val="24"/>
          <w:szCs w:val="24"/>
        </w:rPr>
        <w:t xml:space="preserve"> par nomas objektu Nr. </w:t>
      </w:r>
      <w:r>
        <w:rPr>
          <w:rFonts w:ascii="Times New Roman" w:hAnsi="Times New Roman" w:cs="Times New Roman"/>
          <w:sz w:val="24"/>
          <w:szCs w:val="24"/>
        </w:rPr>
        <w:t>4</w:t>
      </w:r>
      <w:r w:rsidRPr="00391C36">
        <w:rPr>
          <w:rFonts w:ascii="Times New Roman" w:hAnsi="Times New Roman" w:cs="Times New Roman"/>
          <w:sz w:val="24"/>
          <w:szCs w:val="24"/>
        </w:rPr>
        <w:t>;</w:t>
      </w:r>
    </w:p>
    <w:p w14:paraId="5DC8D934" w14:textId="787489FE" w:rsidR="00391C36" w:rsidRPr="00391C36" w:rsidRDefault="00391C36" w:rsidP="00391C36">
      <w:pPr>
        <w:pStyle w:val="Sarakstarindkopa"/>
        <w:numPr>
          <w:ilvl w:val="2"/>
          <w:numId w:val="11"/>
        </w:numPr>
        <w:rPr>
          <w:rFonts w:ascii="Times New Roman" w:hAnsi="Times New Roman" w:cs="Times New Roman"/>
          <w:sz w:val="24"/>
          <w:szCs w:val="24"/>
        </w:rPr>
      </w:pPr>
      <w:r w:rsidRPr="00391C36">
        <w:rPr>
          <w:rFonts w:ascii="Times New Roman" w:hAnsi="Times New Roman" w:cs="Times New Roman"/>
          <w:sz w:val="24"/>
          <w:szCs w:val="24"/>
        </w:rPr>
        <w:t>plkst. 10.</w:t>
      </w:r>
      <w:r w:rsidR="00A21A52">
        <w:rPr>
          <w:rFonts w:ascii="Times New Roman" w:hAnsi="Times New Roman" w:cs="Times New Roman"/>
          <w:sz w:val="24"/>
          <w:szCs w:val="24"/>
        </w:rPr>
        <w:t>2</w:t>
      </w:r>
      <w:r>
        <w:rPr>
          <w:rFonts w:ascii="Times New Roman" w:hAnsi="Times New Roman" w:cs="Times New Roman"/>
          <w:sz w:val="24"/>
          <w:szCs w:val="24"/>
        </w:rPr>
        <w:t>0</w:t>
      </w:r>
      <w:r w:rsidRPr="00391C36">
        <w:rPr>
          <w:rFonts w:ascii="Times New Roman" w:hAnsi="Times New Roman" w:cs="Times New Roman"/>
          <w:sz w:val="24"/>
          <w:szCs w:val="24"/>
        </w:rPr>
        <w:t xml:space="preserve"> par nomas objektu Nr. </w:t>
      </w:r>
      <w:r>
        <w:rPr>
          <w:rFonts w:ascii="Times New Roman" w:hAnsi="Times New Roman" w:cs="Times New Roman"/>
          <w:sz w:val="24"/>
          <w:szCs w:val="24"/>
        </w:rPr>
        <w:t>5</w:t>
      </w:r>
      <w:r w:rsidRPr="00391C36">
        <w:rPr>
          <w:rFonts w:ascii="Times New Roman" w:hAnsi="Times New Roman" w:cs="Times New Roman"/>
          <w:sz w:val="24"/>
          <w:szCs w:val="24"/>
        </w:rPr>
        <w:t>;</w:t>
      </w:r>
    </w:p>
    <w:p w14:paraId="398EDCD1" w14:textId="3E1B7B4D" w:rsidR="00391C36" w:rsidRPr="00391C36" w:rsidRDefault="00391C36" w:rsidP="00391C36">
      <w:pPr>
        <w:pStyle w:val="Sarakstarindkopa"/>
        <w:numPr>
          <w:ilvl w:val="2"/>
          <w:numId w:val="11"/>
        </w:numPr>
        <w:rPr>
          <w:rFonts w:ascii="Times New Roman" w:hAnsi="Times New Roman" w:cs="Times New Roman"/>
          <w:sz w:val="24"/>
          <w:szCs w:val="24"/>
        </w:rPr>
      </w:pPr>
      <w:r w:rsidRPr="00391C36">
        <w:rPr>
          <w:rFonts w:ascii="Times New Roman" w:hAnsi="Times New Roman" w:cs="Times New Roman"/>
          <w:sz w:val="24"/>
          <w:szCs w:val="24"/>
        </w:rPr>
        <w:t>plkst. 10.</w:t>
      </w:r>
      <w:r w:rsidR="00A21A52">
        <w:rPr>
          <w:rFonts w:ascii="Times New Roman" w:hAnsi="Times New Roman" w:cs="Times New Roman"/>
          <w:sz w:val="24"/>
          <w:szCs w:val="24"/>
        </w:rPr>
        <w:t>40</w:t>
      </w:r>
      <w:r w:rsidRPr="00391C36">
        <w:rPr>
          <w:rFonts w:ascii="Times New Roman" w:hAnsi="Times New Roman" w:cs="Times New Roman"/>
          <w:sz w:val="24"/>
          <w:szCs w:val="24"/>
        </w:rPr>
        <w:t xml:space="preserve"> par nomas objektu Nr. </w:t>
      </w:r>
      <w:r>
        <w:rPr>
          <w:rFonts w:ascii="Times New Roman" w:hAnsi="Times New Roman" w:cs="Times New Roman"/>
          <w:sz w:val="24"/>
          <w:szCs w:val="24"/>
        </w:rPr>
        <w:t>6</w:t>
      </w:r>
      <w:r w:rsidRPr="00391C36">
        <w:rPr>
          <w:rFonts w:ascii="Times New Roman" w:hAnsi="Times New Roman" w:cs="Times New Roman"/>
          <w:sz w:val="24"/>
          <w:szCs w:val="24"/>
        </w:rPr>
        <w:t>;</w:t>
      </w:r>
    </w:p>
    <w:p w14:paraId="13A310A0" w14:textId="041769CC" w:rsidR="00391C36" w:rsidRPr="00391C36" w:rsidRDefault="00391C36" w:rsidP="00391C36">
      <w:pPr>
        <w:pStyle w:val="Sarakstarindkopa"/>
        <w:numPr>
          <w:ilvl w:val="2"/>
          <w:numId w:val="11"/>
        </w:numPr>
        <w:rPr>
          <w:rFonts w:ascii="Times New Roman" w:hAnsi="Times New Roman" w:cs="Times New Roman"/>
          <w:sz w:val="24"/>
          <w:szCs w:val="24"/>
        </w:rPr>
      </w:pPr>
      <w:r w:rsidRPr="00391C36">
        <w:rPr>
          <w:rFonts w:ascii="Times New Roman" w:hAnsi="Times New Roman" w:cs="Times New Roman"/>
          <w:sz w:val="24"/>
          <w:szCs w:val="24"/>
        </w:rPr>
        <w:t>plkst. 1</w:t>
      </w:r>
      <w:r w:rsidR="00A21A52">
        <w:rPr>
          <w:rFonts w:ascii="Times New Roman" w:hAnsi="Times New Roman" w:cs="Times New Roman"/>
          <w:sz w:val="24"/>
          <w:szCs w:val="24"/>
        </w:rPr>
        <w:t>1</w:t>
      </w:r>
      <w:r w:rsidRPr="00391C36">
        <w:rPr>
          <w:rFonts w:ascii="Times New Roman" w:hAnsi="Times New Roman" w:cs="Times New Roman"/>
          <w:sz w:val="24"/>
          <w:szCs w:val="24"/>
        </w:rPr>
        <w:t>.</w:t>
      </w:r>
      <w:r w:rsidR="00A21A52">
        <w:rPr>
          <w:rFonts w:ascii="Times New Roman" w:hAnsi="Times New Roman" w:cs="Times New Roman"/>
          <w:sz w:val="24"/>
          <w:szCs w:val="24"/>
        </w:rPr>
        <w:t>0</w:t>
      </w:r>
      <w:r>
        <w:rPr>
          <w:rFonts w:ascii="Times New Roman" w:hAnsi="Times New Roman" w:cs="Times New Roman"/>
          <w:sz w:val="24"/>
          <w:szCs w:val="24"/>
        </w:rPr>
        <w:t>0</w:t>
      </w:r>
      <w:r w:rsidRPr="00391C36">
        <w:rPr>
          <w:rFonts w:ascii="Times New Roman" w:hAnsi="Times New Roman" w:cs="Times New Roman"/>
          <w:sz w:val="24"/>
          <w:szCs w:val="24"/>
        </w:rPr>
        <w:t xml:space="preserve"> par nomas objektu Nr. </w:t>
      </w:r>
      <w:r>
        <w:rPr>
          <w:rFonts w:ascii="Times New Roman" w:hAnsi="Times New Roman" w:cs="Times New Roman"/>
          <w:sz w:val="24"/>
          <w:szCs w:val="24"/>
        </w:rPr>
        <w:t>7</w:t>
      </w:r>
      <w:r w:rsidRPr="00391C36">
        <w:rPr>
          <w:rFonts w:ascii="Times New Roman" w:hAnsi="Times New Roman" w:cs="Times New Roman"/>
          <w:sz w:val="24"/>
          <w:szCs w:val="24"/>
        </w:rPr>
        <w:t>;</w:t>
      </w:r>
    </w:p>
    <w:p w14:paraId="2CA37685" w14:textId="51CC6A7C" w:rsidR="00391C36" w:rsidRPr="00391C36" w:rsidRDefault="00391C36" w:rsidP="00391C36">
      <w:pPr>
        <w:pStyle w:val="Sarakstarindkopa"/>
        <w:numPr>
          <w:ilvl w:val="2"/>
          <w:numId w:val="11"/>
        </w:numPr>
        <w:rPr>
          <w:rFonts w:ascii="Times New Roman" w:hAnsi="Times New Roman" w:cs="Times New Roman"/>
          <w:sz w:val="24"/>
          <w:szCs w:val="24"/>
        </w:rPr>
      </w:pPr>
      <w:r w:rsidRPr="00391C36">
        <w:rPr>
          <w:rFonts w:ascii="Times New Roman" w:hAnsi="Times New Roman" w:cs="Times New Roman"/>
          <w:sz w:val="24"/>
          <w:szCs w:val="24"/>
        </w:rPr>
        <w:t>plkst. 1</w:t>
      </w:r>
      <w:r w:rsidR="00A21A52">
        <w:rPr>
          <w:rFonts w:ascii="Times New Roman" w:hAnsi="Times New Roman" w:cs="Times New Roman"/>
          <w:sz w:val="24"/>
          <w:szCs w:val="24"/>
        </w:rPr>
        <w:t>1</w:t>
      </w:r>
      <w:r w:rsidRPr="00391C36">
        <w:rPr>
          <w:rFonts w:ascii="Times New Roman" w:hAnsi="Times New Roman" w:cs="Times New Roman"/>
          <w:sz w:val="24"/>
          <w:szCs w:val="24"/>
        </w:rPr>
        <w:t>.</w:t>
      </w:r>
      <w:r w:rsidR="00A21A52">
        <w:rPr>
          <w:rFonts w:ascii="Times New Roman" w:hAnsi="Times New Roman" w:cs="Times New Roman"/>
          <w:sz w:val="24"/>
          <w:szCs w:val="24"/>
        </w:rPr>
        <w:t>20</w:t>
      </w:r>
      <w:r w:rsidRPr="00391C36">
        <w:rPr>
          <w:rFonts w:ascii="Times New Roman" w:hAnsi="Times New Roman" w:cs="Times New Roman"/>
          <w:sz w:val="24"/>
          <w:szCs w:val="24"/>
        </w:rPr>
        <w:t xml:space="preserve"> par nomas objektu Nr. </w:t>
      </w:r>
      <w:r>
        <w:rPr>
          <w:rFonts w:ascii="Times New Roman" w:hAnsi="Times New Roman" w:cs="Times New Roman"/>
          <w:sz w:val="24"/>
          <w:szCs w:val="24"/>
        </w:rPr>
        <w:t>8</w:t>
      </w:r>
      <w:r w:rsidRPr="00391C36">
        <w:rPr>
          <w:rFonts w:ascii="Times New Roman" w:hAnsi="Times New Roman" w:cs="Times New Roman"/>
          <w:sz w:val="24"/>
          <w:szCs w:val="24"/>
        </w:rPr>
        <w:t>;</w:t>
      </w:r>
    </w:p>
    <w:p w14:paraId="25830A90" w14:textId="59222C79" w:rsidR="00391C36" w:rsidRPr="00391C36" w:rsidRDefault="00391C36" w:rsidP="00391C36">
      <w:pPr>
        <w:pStyle w:val="Sarakstarindkopa"/>
        <w:numPr>
          <w:ilvl w:val="2"/>
          <w:numId w:val="11"/>
        </w:numPr>
        <w:rPr>
          <w:rFonts w:ascii="Times New Roman" w:hAnsi="Times New Roman" w:cs="Times New Roman"/>
          <w:sz w:val="24"/>
          <w:szCs w:val="24"/>
        </w:rPr>
      </w:pPr>
      <w:r w:rsidRPr="00391C36">
        <w:rPr>
          <w:rFonts w:ascii="Times New Roman" w:hAnsi="Times New Roman" w:cs="Times New Roman"/>
          <w:sz w:val="24"/>
          <w:szCs w:val="24"/>
        </w:rPr>
        <w:t>plkst. 1</w:t>
      </w:r>
      <w:r>
        <w:rPr>
          <w:rFonts w:ascii="Times New Roman" w:hAnsi="Times New Roman" w:cs="Times New Roman"/>
          <w:sz w:val="24"/>
          <w:szCs w:val="24"/>
        </w:rPr>
        <w:t>1</w:t>
      </w:r>
      <w:r w:rsidRPr="00391C36">
        <w:rPr>
          <w:rFonts w:ascii="Times New Roman" w:hAnsi="Times New Roman" w:cs="Times New Roman"/>
          <w:sz w:val="24"/>
          <w:szCs w:val="24"/>
        </w:rPr>
        <w:t>.</w:t>
      </w:r>
      <w:r w:rsidR="00A21A52">
        <w:rPr>
          <w:rFonts w:ascii="Times New Roman" w:hAnsi="Times New Roman" w:cs="Times New Roman"/>
          <w:sz w:val="24"/>
          <w:szCs w:val="24"/>
        </w:rPr>
        <w:t>4</w:t>
      </w:r>
      <w:r w:rsidRPr="00391C36">
        <w:rPr>
          <w:rFonts w:ascii="Times New Roman" w:hAnsi="Times New Roman" w:cs="Times New Roman"/>
          <w:sz w:val="24"/>
          <w:szCs w:val="24"/>
        </w:rPr>
        <w:t xml:space="preserve">0 par nomas objektu Nr. </w:t>
      </w:r>
      <w:r>
        <w:rPr>
          <w:rFonts w:ascii="Times New Roman" w:hAnsi="Times New Roman" w:cs="Times New Roman"/>
          <w:sz w:val="24"/>
          <w:szCs w:val="24"/>
        </w:rPr>
        <w:t>9</w:t>
      </w:r>
      <w:r w:rsidRPr="00391C36">
        <w:rPr>
          <w:rFonts w:ascii="Times New Roman" w:hAnsi="Times New Roman" w:cs="Times New Roman"/>
          <w:sz w:val="24"/>
          <w:szCs w:val="24"/>
        </w:rPr>
        <w:t>.</w:t>
      </w:r>
    </w:p>
    <w:p w14:paraId="7196ECBB" w14:textId="6B8B87DF" w:rsidR="00387442" w:rsidRDefault="00391C36" w:rsidP="000A62F3">
      <w:pPr>
        <w:pStyle w:val="Default"/>
        <w:numPr>
          <w:ilvl w:val="1"/>
          <w:numId w:val="11"/>
        </w:numPr>
        <w:tabs>
          <w:tab w:val="left" w:pos="426"/>
        </w:tabs>
        <w:spacing w:after="21"/>
        <w:ind w:left="0" w:firstLine="0"/>
        <w:jc w:val="both"/>
        <w:rPr>
          <w:color w:val="auto"/>
        </w:rPr>
      </w:pPr>
      <w:r>
        <w:t>Izsole tiek rīkota</w:t>
      </w:r>
      <w:r w:rsidRPr="00391C36">
        <w:t xml:space="preserve"> </w:t>
      </w:r>
      <w:r w:rsidR="00735168">
        <w:rPr>
          <w:color w:val="auto"/>
        </w:rPr>
        <w:t xml:space="preserve">par </w:t>
      </w:r>
      <w:r w:rsidR="00CC6637">
        <w:rPr>
          <w:color w:val="auto"/>
        </w:rPr>
        <w:t>9</w:t>
      </w:r>
      <w:r w:rsidR="00387442">
        <w:rPr>
          <w:color w:val="auto"/>
        </w:rPr>
        <w:t xml:space="preserve"> (</w:t>
      </w:r>
      <w:r w:rsidR="00CC6637">
        <w:rPr>
          <w:color w:val="auto"/>
        </w:rPr>
        <w:t>deviņ</w:t>
      </w:r>
      <w:r w:rsidR="00735168">
        <w:rPr>
          <w:color w:val="auto"/>
        </w:rPr>
        <w:t>iem</w:t>
      </w:r>
      <w:r w:rsidR="00387442">
        <w:rPr>
          <w:color w:val="auto"/>
        </w:rPr>
        <w:t xml:space="preserve">) </w:t>
      </w:r>
      <w:bookmarkStart w:id="3" w:name="_Hlk137541057"/>
      <w:r w:rsidR="00735168" w:rsidRPr="00735168">
        <w:rPr>
          <w:color w:val="auto"/>
        </w:rPr>
        <w:t>Nomas objekti</w:t>
      </w:r>
      <w:r w:rsidR="00735168">
        <w:rPr>
          <w:color w:val="auto"/>
        </w:rPr>
        <w:t>em</w:t>
      </w:r>
      <w:bookmarkEnd w:id="3"/>
      <w:r w:rsidR="00387442">
        <w:rPr>
          <w:color w:val="auto"/>
        </w:rPr>
        <w:t xml:space="preserve">, </w:t>
      </w:r>
      <w:r w:rsidR="00735168">
        <w:rPr>
          <w:color w:val="auto"/>
        </w:rPr>
        <w:t xml:space="preserve">par </w:t>
      </w:r>
      <w:r w:rsidR="008B6A93">
        <w:rPr>
          <w:color w:val="auto"/>
        </w:rPr>
        <w:t>katr</w:t>
      </w:r>
      <w:r w:rsidR="00735168">
        <w:rPr>
          <w:color w:val="auto"/>
        </w:rPr>
        <w:t>u</w:t>
      </w:r>
      <w:r w:rsidR="008B6A93">
        <w:rPr>
          <w:color w:val="auto"/>
        </w:rPr>
        <w:t xml:space="preserve"> no t</w:t>
      </w:r>
      <w:r w:rsidR="00735168">
        <w:rPr>
          <w:color w:val="auto"/>
        </w:rPr>
        <w:t>ie</w:t>
      </w:r>
      <w:r w:rsidR="008B6A93">
        <w:rPr>
          <w:color w:val="auto"/>
        </w:rPr>
        <w:t xml:space="preserve">m </w:t>
      </w:r>
      <w:r w:rsidR="00F24031">
        <w:rPr>
          <w:color w:val="auto"/>
        </w:rPr>
        <w:t>izsolot</w:t>
      </w:r>
      <w:r w:rsidR="00387442">
        <w:rPr>
          <w:color w:val="auto"/>
        </w:rPr>
        <w:t xml:space="preserve"> tiesības slēgt nomas līgumu par </w:t>
      </w:r>
      <w:r w:rsidR="008B6A93">
        <w:rPr>
          <w:color w:val="auto"/>
        </w:rPr>
        <w:t>vienu</w:t>
      </w:r>
      <w:r w:rsidR="00387442">
        <w:rPr>
          <w:color w:val="auto"/>
        </w:rPr>
        <w:t xml:space="preserve"> </w:t>
      </w:r>
      <w:r w:rsidR="00CC6637">
        <w:rPr>
          <w:color w:val="auto"/>
        </w:rPr>
        <w:t>Nomas objektu</w:t>
      </w:r>
      <w:r w:rsidR="00387442">
        <w:rPr>
          <w:color w:val="auto"/>
        </w:rPr>
        <w:t>.</w:t>
      </w:r>
    </w:p>
    <w:p w14:paraId="43286869" w14:textId="094064B8" w:rsidR="00387442" w:rsidRDefault="006B174B" w:rsidP="000A62F3">
      <w:pPr>
        <w:pStyle w:val="Default"/>
        <w:numPr>
          <w:ilvl w:val="1"/>
          <w:numId w:val="11"/>
        </w:numPr>
        <w:tabs>
          <w:tab w:val="left" w:pos="426"/>
        </w:tabs>
        <w:spacing w:after="21"/>
        <w:ind w:left="0" w:firstLine="0"/>
        <w:jc w:val="both"/>
        <w:rPr>
          <w:color w:val="auto"/>
        </w:rPr>
      </w:pPr>
      <w:r>
        <w:rPr>
          <w:color w:val="auto"/>
        </w:rPr>
        <w:t>Pieteikums</w:t>
      </w:r>
      <w:r w:rsidR="00F24031">
        <w:rPr>
          <w:color w:val="auto"/>
        </w:rPr>
        <w:t xml:space="preserve"> dalībai izsolē</w:t>
      </w:r>
      <w:r>
        <w:rPr>
          <w:color w:val="auto"/>
        </w:rPr>
        <w:t xml:space="preserve"> iesniedzams par katru </w:t>
      </w:r>
      <w:r w:rsidR="00735168" w:rsidRPr="00735168">
        <w:rPr>
          <w:color w:val="auto"/>
        </w:rPr>
        <w:t>Nomas objekt</w:t>
      </w:r>
      <w:r w:rsidR="00735168">
        <w:rPr>
          <w:color w:val="auto"/>
        </w:rPr>
        <w:t>u</w:t>
      </w:r>
      <w:r>
        <w:rPr>
          <w:color w:val="auto"/>
        </w:rPr>
        <w:t xml:space="preserve"> atsevišķi.</w:t>
      </w:r>
    </w:p>
    <w:p w14:paraId="2DB65E7D" w14:textId="5AAD19EE" w:rsidR="0024208D" w:rsidRPr="00AB41B6" w:rsidRDefault="006B174B" w:rsidP="00AB41B6">
      <w:pPr>
        <w:pStyle w:val="Default"/>
        <w:numPr>
          <w:ilvl w:val="1"/>
          <w:numId w:val="11"/>
        </w:numPr>
        <w:tabs>
          <w:tab w:val="left" w:pos="426"/>
        </w:tabs>
        <w:spacing w:after="21"/>
        <w:ind w:left="0" w:firstLine="0"/>
        <w:jc w:val="both"/>
        <w:rPr>
          <w:color w:val="auto"/>
        </w:rPr>
      </w:pPr>
      <w:r>
        <w:rPr>
          <w:color w:val="auto"/>
        </w:rPr>
        <w:t xml:space="preserve">Viens </w:t>
      </w:r>
      <w:bookmarkStart w:id="4" w:name="_Hlk137548023"/>
      <w:r w:rsidR="007043B9">
        <w:rPr>
          <w:color w:val="auto"/>
        </w:rPr>
        <w:t>pretendents</w:t>
      </w:r>
      <w:r>
        <w:rPr>
          <w:color w:val="auto"/>
        </w:rPr>
        <w:t xml:space="preserve"> </w:t>
      </w:r>
      <w:bookmarkEnd w:id="4"/>
      <w:r>
        <w:rPr>
          <w:color w:val="auto"/>
        </w:rPr>
        <w:t>var iesniegt vienu vai vairākus pieteikumus.</w:t>
      </w:r>
    </w:p>
    <w:p w14:paraId="143A33F4" w14:textId="17D6D268" w:rsidR="0046131E" w:rsidRPr="00103BE6" w:rsidRDefault="008A26CF" w:rsidP="00103BE6">
      <w:pPr>
        <w:pStyle w:val="Default"/>
        <w:numPr>
          <w:ilvl w:val="1"/>
          <w:numId w:val="11"/>
        </w:numPr>
        <w:tabs>
          <w:tab w:val="left" w:pos="426"/>
        </w:tabs>
        <w:spacing w:after="21"/>
        <w:ind w:left="0" w:firstLine="0"/>
        <w:jc w:val="both"/>
        <w:rPr>
          <w:color w:val="auto"/>
        </w:rPr>
      </w:pPr>
      <w:r w:rsidRPr="002E4ABD">
        <w:rPr>
          <w:color w:val="auto"/>
        </w:rPr>
        <w:t xml:space="preserve"> Izsoles</w:t>
      </w:r>
      <w:r w:rsidR="00081C28" w:rsidRPr="002E4ABD">
        <w:rPr>
          <w:color w:val="auto"/>
        </w:rPr>
        <w:t xml:space="preserve"> </w:t>
      </w:r>
      <w:r w:rsidRPr="002E4ABD">
        <w:rPr>
          <w:color w:val="auto"/>
        </w:rPr>
        <w:t>sākumce</w:t>
      </w:r>
      <w:bookmarkStart w:id="5" w:name="_Hlk139026379"/>
      <w:r w:rsidRPr="002E4ABD">
        <w:rPr>
          <w:color w:val="auto"/>
        </w:rPr>
        <w:t>na</w:t>
      </w:r>
      <w:r w:rsidR="00415B1C">
        <w:rPr>
          <w:color w:val="auto"/>
        </w:rPr>
        <w:t xml:space="preserve"> (nomas maksa mēn</w:t>
      </w:r>
      <w:bookmarkEnd w:id="5"/>
      <w:r w:rsidR="00415B1C">
        <w:rPr>
          <w:color w:val="auto"/>
        </w:rPr>
        <w:t>esī</w:t>
      </w:r>
      <w:r w:rsidR="00D74734">
        <w:rPr>
          <w:color w:val="auto"/>
        </w:rPr>
        <w:t>,</w:t>
      </w:r>
      <w:r w:rsidR="00D74734" w:rsidRPr="00D74734">
        <w:rPr>
          <w:color w:val="auto"/>
        </w:rPr>
        <w:t xml:space="preserve"> </w:t>
      </w:r>
      <w:r w:rsidR="00D74734">
        <w:rPr>
          <w:color w:val="auto"/>
        </w:rPr>
        <w:t>EUR bez PVN</w:t>
      </w:r>
      <w:r w:rsidR="00415B1C">
        <w:rPr>
          <w:color w:val="auto"/>
        </w:rPr>
        <w:t>)</w:t>
      </w:r>
      <w:r w:rsidR="0046131E">
        <w:rPr>
          <w:color w:val="auto"/>
        </w:rPr>
        <w:t>:</w:t>
      </w:r>
    </w:p>
    <w:p w14:paraId="2CC737EF" w14:textId="261EBA31" w:rsidR="0046131E" w:rsidRDefault="008D3066" w:rsidP="0046131E">
      <w:pPr>
        <w:pStyle w:val="Default"/>
        <w:numPr>
          <w:ilvl w:val="2"/>
          <w:numId w:val="11"/>
        </w:numPr>
        <w:tabs>
          <w:tab w:val="left" w:pos="426"/>
        </w:tabs>
        <w:spacing w:after="21"/>
        <w:jc w:val="both"/>
        <w:rPr>
          <w:color w:val="auto"/>
        </w:rPr>
      </w:pPr>
      <w:r>
        <w:rPr>
          <w:color w:val="auto"/>
        </w:rPr>
        <w:t>Nomas objekts</w:t>
      </w:r>
      <w:r w:rsidRPr="0046131E">
        <w:rPr>
          <w:color w:val="auto"/>
        </w:rPr>
        <w:t xml:space="preserve"> </w:t>
      </w:r>
      <w:r w:rsidR="0046131E" w:rsidRPr="0046131E">
        <w:rPr>
          <w:color w:val="auto"/>
        </w:rPr>
        <w:t xml:space="preserve">Nr. </w:t>
      </w:r>
      <w:r w:rsidR="00103BE6">
        <w:rPr>
          <w:color w:val="auto"/>
        </w:rPr>
        <w:t>1</w:t>
      </w:r>
      <w:r w:rsidR="0046131E" w:rsidRPr="0046131E">
        <w:rPr>
          <w:color w:val="auto"/>
        </w:rPr>
        <w:t xml:space="preserve">,  </w:t>
      </w:r>
      <w:r w:rsidR="006F2FB3" w:rsidRPr="006F2FB3">
        <w:rPr>
          <w:b/>
          <w:bCs/>
          <w:color w:val="auto"/>
        </w:rPr>
        <w:t>Valkas iela 11B-1</w:t>
      </w:r>
      <w:r w:rsidR="006F2FB3">
        <w:rPr>
          <w:color w:val="auto"/>
        </w:rPr>
        <w:t xml:space="preserve">: </w:t>
      </w:r>
      <w:r w:rsidR="00707F0D">
        <w:rPr>
          <w:color w:val="auto"/>
        </w:rPr>
        <w:t xml:space="preserve">EUR </w:t>
      </w:r>
      <w:r w:rsidR="006F2FB3">
        <w:rPr>
          <w:color w:val="auto"/>
        </w:rPr>
        <w:t>151</w:t>
      </w:r>
      <w:r w:rsidR="0046131E" w:rsidRPr="0046131E">
        <w:rPr>
          <w:color w:val="auto"/>
        </w:rPr>
        <w:t>.</w:t>
      </w:r>
      <w:r w:rsidR="006F2FB3">
        <w:rPr>
          <w:color w:val="auto"/>
        </w:rPr>
        <w:t>84</w:t>
      </w:r>
      <w:r w:rsidR="0046131E" w:rsidRPr="0046131E">
        <w:rPr>
          <w:color w:val="auto"/>
        </w:rPr>
        <w:t xml:space="preserve"> (</w:t>
      </w:r>
      <w:r w:rsidR="006F2FB3">
        <w:rPr>
          <w:color w:val="auto"/>
        </w:rPr>
        <w:t>viens simts piecdesmit viens</w:t>
      </w:r>
      <w:r w:rsidR="0046131E" w:rsidRPr="0046131E">
        <w:rPr>
          <w:color w:val="auto"/>
        </w:rPr>
        <w:t xml:space="preserve"> </w:t>
      </w:r>
      <w:proofErr w:type="spellStart"/>
      <w:r w:rsidR="0046131E" w:rsidRPr="0015367D">
        <w:rPr>
          <w:i/>
          <w:iCs/>
          <w:color w:val="auto"/>
        </w:rPr>
        <w:t>euro</w:t>
      </w:r>
      <w:proofErr w:type="spellEnd"/>
      <w:r w:rsidR="00951B6A">
        <w:rPr>
          <w:i/>
          <w:iCs/>
          <w:color w:val="auto"/>
        </w:rPr>
        <w:t>,</w:t>
      </w:r>
      <w:r w:rsidR="0046131E" w:rsidRPr="0046131E">
        <w:rPr>
          <w:color w:val="auto"/>
        </w:rPr>
        <w:t xml:space="preserve"> </w:t>
      </w:r>
      <w:r w:rsidR="006F2FB3">
        <w:rPr>
          <w:color w:val="auto"/>
        </w:rPr>
        <w:t>astoņdesmit četri</w:t>
      </w:r>
      <w:r w:rsidR="0046131E" w:rsidRPr="0046131E">
        <w:rPr>
          <w:color w:val="auto"/>
        </w:rPr>
        <w:t xml:space="preserve"> centi)</w:t>
      </w:r>
      <w:r w:rsidR="00701D21">
        <w:rPr>
          <w:color w:val="auto"/>
        </w:rPr>
        <w:t>;</w:t>
      </w:r>
    </w:p>
    <w:p w14:paraId="37C25E85" w14:textId="53E59FBE" w:rsidR="0046131E" w:rsidRDefault="008D3066" w:rsidP="0046131E">
      <w:pPr>
        <w:pStyle w:val="Default"/>
        <w:numPr>
          <w:ilvl w:val="2"/>
          <w:numId w:val="11"/>
        </w:numPr>
        <w:tabs>
          <w:tab w:val="left" w:pos="426"/>
        </w:tabs>
        <w:spacing w:after="21"/>
        <w:jc w:val="both"/>
        <w:rPr>
          <w:color w:val="auto"/>
        </w:rPr>
      </w:pPr>
      <w:r>
        <w:rPr>
          <w:color w:val="auto"/>
        </w:rPr>
        <w:t>Nomas objekts</w:t>
      </w:r>
      <w:r w:rsidR="0046131E" w:rsidRPr="0046131E">
        <w:rPr>
          <w:color w:val="auto"/>
        </w:rPr>
        <w:t xml:space="preserve"> Nr. </w:t>
      </w:r>
      <w:r w:rsidR="00103BE6">
        <w:rPr>
          <w:color w:val="auto"/>
        </w:rPr>
        <w:t>2</w:t>
      </w:r>
      <w:r w:rsidR="0046131E" w:rsidRPr="0046131E">
        <w:rPr>
          <w:color w:val="auto"/>
        </w:rPr>
        <w:t>,</w:t>
      </w:r>
      <w:r w:rsidR="006F2FB3">
        <w:rPr>
          <w:color w:val="auto"/>
        </w:rPr>
        <w:t xml:space="preserve"> </w:t>
      </w:r>
      <w:r w:rsidR="00CD5BA7" w:rsidRPr="00CD5BA7">
        <w:rPr>
          <w:b/>
          <w:bCs/>
          <w:color w:val="auto"/>
        </w:rPr>
        <w:t>Valkas iela 11B-2</w:t>
      </w:r>
      <w:r w:rsidR="00CD5BA7">
        <w:rPr>
          <w:color w:val="auto"/>
        </w:rPr>
        <w:t xml:space="preserve">: </w:t>
      </w:r>
      <w:r w:rsidR="0046131E" w:rsidRPr="0046131E">
        <w:rPr>
          <w:color w:val="auto"/>
        </w:rPr>
        <w:t xml:space="preserve"> </w:t>
      </w:r>
      <w:r w:rsidR="00707F0D">
        <w:rPr>
          <w:color w:val="auto"/>
        </w:rPr>
        <w:t>EUR</w:t>
      </w:r>
      <w:r w:rsidR="0046131E" w:rsidRPr="0046131E">
        <w:rPr>
          <w:color w:val="auto"/>
        </w:rPr>
        <w:t xml:space="preserve"> </w:t>
      </w:r>
      <w:r w:rsidR="00CD5BA7">
        <w:rPr>
          <w:color w:val="auto"/>
        </w:rPr>
        <w:t>147</w:t>
      </w:r>
      <w:r w:rsidR="0046131E" w:rsidRPr="0046131E">
        <w:rPr>
          <w:color w:val="auto"/>
        </w:rPr>
        <w:t>.</w:t>
      </w:r>
      <w:r w:rsidR="00CD5BA7">
        <w:rPr>
          <w:color w:val="auto"/>
        </w:rPr>
        <w:t>22</w:t>
      </w:r>
      <w:r w:rsidR="0046131E" w:rsidRPr="0046131E">
        <w:rPr>
          <w:color w:val="auto"/>
        </w:rPr>
        <w:t xml:space="preserve"> (</w:t>
      </w:r>
      <w:r w:rsidR="00CD5BA7">
        <w:rPr>
          <w:color w:val="auto"/>
        </w:rPr>
        <w:t>viens simts četrdesmit septiņi</w:t>
      </w:r>
      <w:r w:rsidR="0046131E" w:rsidRPr="0015367D">
        <w:rPr>
          <w:i/>
          <w:iCs/>
          <w:color w:val="auto"/>
        </w:rPr>
        <w:t xml:space="preserve"> </w:t>
      </w:r>
      <w:proofErr w:type="spellStart"/>
      <w:r w:rsidR="0046131E" w:rsidRPr="0015367D">
        <w:rPr>
          <w:i/>
          <w:iCs/>
          <w:color w:val="auto"/>
        </w:rPr>
        <w:t>euro</w:t>
      </w:r>
      <w:proofErr w:type="spellEnd"/>
      <w:r w:rsidR="00951B6A">
        <w:rPr>
          <w:i/>
          <w:iCs/>
          <w:color w:val="auto"/>
        </w:rPr>
        <w:t>,</w:t>
      </w:r>
      <w:r w:rsidR="0046131E" w:rsidRPr="0046131E">
        <w:rPr>
          <w:color w:val="auto"/>
        </w:rPr>
        <w:t xml:space="preserve"> </w:t>
      </w:r>
      <w:r w:rsidR="00CD5BA7">
        <w:rPr>
          <w:color w:val="auto"/>
        </w:rPr>
        <w:t>divdesmit divi</w:t>
      </w:r>
      <w:r w:rsidR="0046131E" w:rsidRPr="0046131E">
        <w:rPr>
          <w:color w:val="auto"/>
        </w:rPr>
        <w:t xml:space="preserve"> centi)</w:t>
      </w:r>
      <w:r w:rsidR="00701D21">
        <w:rPr>
          <w:color w:val="auto"/>
        </w:rPr>
        <w:t>;</w:t>
      </w:r>
    </w:p>
    <w:p w14:paraId="0A55B34D" w14:textId="2165B855" w:rsidR="0046131E" w:rsidRDefault="008D3066" w:rsidP="0046131E">
      <w:pPr>
        <w:pStyle w:val="Default"/>
        <w:numPr>
          <w:ilvl w:val="2"/>
          <w:numId w:val="11"/>
        </w:numPr>
        <w:tabs>
          <w:tab w:val="left" w:pos="426"/>
        </w:tabs>
        <w:spacing w:after="21"/>
        <w:jc w:val="both"/>
        <w:rPr>
          <w:color w:val="auto"/>
        </w:rPr>
      </w:pPr>
      <w:r>
        <w:rPr>
          <w:color w:val="auto"/>
        </w:rPr>
        <w:t>Nomas objekts</w:t>
      </w:r>
      <w:r w:rsidR="0046131E" w:rsidRPr="0046131E">
        <w:rPr>
          <w:color w:val="auto"/>
        </w:rPr>
        <w:t xml:space="preserve"> Nr. </w:t>
      </w:r>
      <w:r w:rsidR="00103BE6">
        <w:rPr>
          <w:color w:val="auto"/>
        </w:rPr>
        <w:t>3</w:t>
      </w:r>
      <w:r w:rsidR="0046131E" w:rsidRPr="0046131E">
        <w:rPr>
          <w:color w:val="auto"/>
        </w:rPr>
        <w:t>,</w:t>
      </w:r>
      <w:r w:rsidR="00C14E25">
        <w:rPr>
          <w:color w:val="auto"/>
        </w:rPr>
        <w:t xml:space="preserve"> </w:t>
      </w:r>
      <w:r w:rsidR="003F5FEB" w:rsidRPr="003F5FEB">
        <w:rPr>
          <w:b/>
          <w:bCs/>
          <w:color w:val="auto"/>
        </w:rPr>
        <w:t>Valkas iela 11C-1</w:t>
      </w:r>
      <w:r w:rsidR="003F5FEB">
        <w:rPr>
          <w:color w:val="auto"/>
        </w:rPr>
        <w:t xml:space="preserve">:  </w:t>
      </w:r>
      <w:r w:rsidR="0046131E" w:rsidRPr="0046131E">
        <w:rPr>
          <w:color w:val="auto"/>
        </w:rPr>
        <w:t xml:space="preserve">  </w:t>
      </w:r>
      <w:r w:rsidR="00707F0D">
        <w:rPr>
          <w:color w:val="auto"/>
        </w:rPr>
        <w:t xml:space="preserve">EUR </w:t>
      </w:r>
      <w:r w:rsidR="003F5FEB">
        <w:rPr>
          <w:color w:val="auto"/>
        </w:rPr>
        <w:t>32</w:t>
      </w:r>
      <w:r w:rsidR="0046131E" w:rsidRPr="0046131E">
        <w:rPr>
          <w:color w:val="auto"/>
        </w:rPr>
        <w:t>.</w:t>
      </w:r>
      <w:r w:rsidR="003F5FEB">
        <w:rPr>
          <w:color w:val="auto"/>
        </w:rPr>
        <w:t>65</w:t>
      </w:r>
      <w:r w:rsidR="0046131E" w:rsidRPr="0046131E">
        <w:rPr>
          <w:color w:val="auto"/>
        </w:rPr>
        <w:t xml:space="preserve"> (</w:t>
      </w:r>
      <w:r w:rsidR="003F5FEB">
        <w:rPr>
          <w:color w:val="auto"/>
        </w:rPr>
        <w:t>trīsdesmit divi</w:t>
      </w:r>
      <w:r w:rsidR="0046131E" w:rsidRPr="0046131E">
        <w:rPr>
          <w:color w:val="auto"/>
        </w:rPr>
        <w:t xml:space="preserve"> </w:t>
      </w:r>
      <w:proofErr w:type="spellStart"/>
      <w:r w:rsidR="0046131E" w:rsidRPr="0015367D">
        <w:rPr>
          <w:i/>
          <w:iCs/>
          <w:color w:val="auto"/>
        </w:rPr>
        <w:t>euro</w:t>
      </w:r>
      <w:proofErr w:type="spellEnd"/>
      <w:r w:rsidR="00951B6A">
        <w:rPr>
          <w:i/>
          <w:iCs/>
          <w:color w:val="auto"/>
        </w:rPr>
        <w:t>,</w:t>
      </w:r>
      <w:r w:rsidR="0046131E" w:rsidRPr="0046131E">
        <w:rPr>
          <w:color w:val="auto"/>
        </w:rPr>
        <w:t xml:space="preserve"> se</w:t>
      </w:r>
      <w:r w:rsidR="003F5FEB">
        <w:rPr>
          <w:color w:val="auto"/>
        </w:rPr>
        <w:t>šdesmit pieci</w:t>
      </w:r>
      <w:r w:rsidR="0046131E" w:rsidRPr="0046131E">
        <w:rPr>
          <w:color w:val="auto"/>
        </w:rPr>
        <w:t xml:space="preserve"> centi)</w:t>
      </w:r>
      <w:r w:rsidR="00701D21">
        <w:rPr>
          <w:color w:val="auto"/>
        </w:rPr>
        <w:t>;</w:t>
      </w:r>
    </w:p>
    <w:p w14:paraId="5B238F11" w14:textId="5451755C" w:rsidR="0046131E" w:rsidRDefault="008D3066" w:rsidP="0046131E">
      <w:pPr>
        <w:pStyle w:val="Default"/>
        <w:numPr>
          <w:ilvl w:val="2"/>
          <w:numId w:val="11"/>
        </w:numPr>
        <w:tabs>
          <w:tab w:val="left" w:pos="426"/>
        </w:tabs>
        <w:spacing w:after="21"/>
        <w:jc w:val="both"/>
        <w:rPr>
          <w:color w:val="auto"/>
        </w:rPr>
      </w:pPr>
      <w:r>
        <w:rPr>
          <w:color w:val="auto"/>
        </w:rPr>
        <w:t>Nomas objekts</w:t>
      </w:r>
      <w:r w:rsidR="0046131E" w:rsidRPr="0046131E">
        <w:rPr>
          <w:color w:val="auto"/>
        </w:rPr>
        <w:t xml:space="preserve"> Nr. </w:t>
      </w:r>
      <w:r w:rsidR="00103BE6">
        <w:rPr>
          <w:color w:val="auto"/>
        </w:rPr>
        <w:t>4</w:t>
      </w:r>
      <w:r w:rsidR="0046131E" w:rsidRPr="0046131E">
        <w:rPr>
          <w:color w:val="auto"/>
        </w:rPr>
        <w:t xml:space="preserve">, </w:t>
      </w:r>
      <w:r w:rsidR="003F5FEB" w:rsidRPr="003F5FEB">
        <w:rPr>
          <w:b/>
          <w:bCs/>
          <w:color w:val="auto"/>
        </w:rPr>
        <w:t>Valkas iela 11C-2</w:t>
      </w:r>
      <w:r w:rsidR="003F5FEB">
        <w:rPr>
          <w:color w:val="auto"/>
        </w:rPr>
        <w:t xml:space="preserve">: </w:t>
      </w:r>
      <w:r w:rsidR="0046131E" w:rsidRPr="0046131E">
        <w:rPr>
          <w:color w:val="auto"/>
        </w:rPr>
        <w:t xml:space="preserve"> </w:t>
      </w:r>
      <w:r w:rsidR="00707F0D">
        <w:rPr>
          <w:color w:val="auto"/>
        </w:rPr>
        <w:t xml:space="preserve">EUR </w:t>
      </w:r>
      <w:r w:rsidR="003F5FEB">
        <w:rPr>
          <w:color w:val="auto"/>
        </w:rPr>
        <w:t>68</w:t>
      </w:r>
      <w:r w:rsidR="0046131E" w:rsidRPr="0046131E">
        <w:rPr>
          <w:color w:val="auto"/>
        </w:rPr>
        <w:t>.</w:t>
      </w:r>
      <w:r w:rsidR="003F5FEB">
        <w:rPr>
          <w:color w:val="auto"/>
        </w:rPr>
        <w:t>23</w:t>
      </w:r>
      <w:r w:rsidR="0046131E" w:rsidRPr="0046131E">
        <w:rPr>
          <w:color w:val="auto"/>
        </w:rPr>
        <w:t xml:space="preserve"> (</w:t>
      </w:r>
      <w:r w:rsidR="003F5FEB">
        <w:rPr>
          <w:color w:val="auto"/>
        </w:rPr>
        <w:t>sešdesmit astoņi</w:t>
      </w:r>
      <w:r w:rsidR="0046131E" w:rsidRPr="0046131E">
        <w:rPr>
          <w:color w:val="auto"/>
        </w:rPr>
        <w:t xml:space="preserve"> </w:t>
      </w:r>
      <w:proofErr w:type="spellStart"/>
      <w:r w:rsidR="0046131E" w:rsidRPr="0015367D">
        <w:rPr>
          <w:i/>
          <w:iCs/>
          <w:color w:val="auto"/>
        </w:rPr>
        <w:t>euro</w:t>
      </w:r>
      <w:proofErr w:type="spellEnd"/>
      <w:r w:rsidR="00951B6A">
        <w:rPr>
          <w:i/>
          <w:iCs/>
          <w:color w:val="auto"/>
        </w:rPr>
        <w:t>,</w:t>
      </w:r>
      <w:r w:rsidR="0046131E" w:rsidRPr="0046131E">
        <w:rPr>
          <w:color w:val="auto"/>
        </w:rPr>
        <w:t xml:space="preserve"> </w:t>
      </w:r>
      <w:r w:rsidR="003F5FEB">
        <w:rPr>
          <w:color w:val="auto"/>
        </w:rPr>
        <w:t>divdesmit trīs</w:t>
      </w:r>
      <w:r w:rsidR="0046131E" w:rsidRPr="0046131E">
        <w:rPr>
          <w:color w:val="auto"/>
        </w:rPr>
        <w:t xml:space="preserve"> centi)</w:t>
      </w:r>
      <w:r w:rsidR="00701D21">
        <w:rPr>
          <w:color w:val="auto"/>
        </w:rPr>
        <w:t>;</w:t>
      </w:r>
    </w:p>
    <w:p w14:paraId="24540537" w14:textId="098598F0" w:rsidR="00F24031" w:rsidRPr="00CE0B83" w:rsidRDefault="008D3066" w:rsidP="00CE0B83">
      <w:pPr>
        <w:pStyle w:val="Default"/>
        <w:numPr>
          <w:ilvl w:val="2"/>
          <w:numId w:val="11"/>
        </w:numPr>
        <w:tabs>
          <w:tab w:val="left" w:pos="426"/>
        </w:tabs>
        <w:spacing w:after="21"/>
        <w:jc w:val="both"/>
        <w:rPr>
          <w:color w:val="auto"/>
        </w:rPr>
      </w:pPr>
      <w:r w:rsidRPr="00CE0B83">
        <w:t>Nomas objekts</w:t>
      </w:r>
      <w:r w:rsidRPr="0046131E">
        <w:t xml:space="preserve"> </w:t>
      </w:r>
      <w:r w:rsidR="00F24031" w:rsidRPr="00CE0B83">
        <w:t xml:space="preserve">Nr. </w:t>
      </w:r>
      <w:r w:rsidR="00103BE6">
        <w:t>5</w:t>
      </w:r>
      <w:r w:rsidR="00F24031" w:rsidRPr="00CE0B83">
        <w:t>,</w:t>
      </w:r>
      <w:r w:rsidR="006533DF" w:rsidRPr="00CE0B83">
        <w:t xml:space="preserve"> </w:t>
      </w:r>
      <w:r w:rsidR="006533DF" w:rsidRPr="00CE0B83">
        <w:rPr>
          <w:b/>
          <w:bCs/>
        </w:rPr>
        <w:t>Valkas iela 11C-3</w:t>
      </w:r>
      <w:r w:rsidR="006533DF" w:rsidRPr="00CE0B83">
        <w:t>:</w:t>
      </w:r>
      <w:r w:rsidR="00F24031" w:rsidRPr="00CE0B83">
        <w:t xml:space="preserve">  </w:t>
      </w:r>
      <w:r w:rsidR="00707F0D" w:rsidRPr="00CE0B83">
        <w:t xml:space="preserve">EUR </w:t>
      </w:r>
      <w:r w:rsidR="006533DF" w:rsidRPr="00CE0B83">
        <w:t>48</w:t>
      </w:r>
      <w:r w:rsidR="00F24031" w:rsidRPr="00CE0B83">
        <w:t>.</w:t>
      </w:r>
      <w:r w:rsidR="006533DF" w:rsidRPr="00CE0B83">
        <w:t>96</w:t>
      </w:r>
      <w:r w:rsidR="00F24031" w:rsidRPr="00CE0B83">
        <w:t xml:space="preserve"> (</w:t>
      </w:r>
      <w:r w:rsidR="006533DF" w:rsidRPr="00CE0B83">
        <w:t>četrdesmit astoņi</w:t>
      </w:r>
      <w:r w:rsidR="00F24031" w:rsidRPr="00CE0B83">
        <w:t xml:space="preserve"> </w:t>
      </w:r>
      <w:proofErr w:type="spellStart"/>
      <w:r w:rsidR="00F24031" w:rsidRPr="00CE0B83">
        <w:rPr>
          <w:i/>
          <w:iCs/>
        </w:rPr>
        <w:t>euro</w:t>
      </w:r>
      <w:proofErr w:type="spellEnd"/>
      <w:r w:rsidR="00951B6A" w:rsidRPr="00CE0B83">
        <w:rPr>
          <w:i/>
          <w:iCs/>
        </w:rPr>
        <w:t>,</w:t>
      </w:r>
      <w:r w:rsidR="00F24031" w:rsidRPr="00CE0B83">
        <w:t xml:space="preserve"> </w:t>
      </w:r>
      <w:r w:rsidR="006533DF" w:rsidRPr="00CE0B83">
        <w:t>deviņdesmit seši</w:t>
      </w:r>
      <w:r w:rsidR="00F24031" w:rsidRPr="00CE0B83">
        <w:t xml:space="preserve"> centi)</w:t>
      </w:r>
      <w:r w:rsidR="00701D21" w:rsidRPr="00CE0B83">
        <w:t>;</w:t>
      </w:r>
    </w:p>
    <w:p w14:paraId="59F979E5" w14:textId="3A79AAEB" w:rsidR="00F24031" w:rsidRPr="00CE0B83" w:rsidRDefault="008D3066" w:rsidP="00CE0B83">
      <w:pPr>
        <w:pStyle w:val="Default"/>
        <w:numPr>
          <w:ilvl w:val="2"/>
          <w:numId w:val="11"/>
        </w:numPr>
        <w:tabs>
          <w:tab w:val="left" w:pos="426"/>
        </w:tabs>
        <w:spacing w:after="21"/>
        <w:jc w:val="both"/>
        <w:rPr>
          <w:color w:val="auto"/>
        </w:rPr>
      </w:pPr>
      <w:r w:rsidRPr="00CE0B83">
        <w:t>Nomas objekts</w:t>
      </w:r>
      <w:r w:rsidRPr="0046131E">
        <w:t xml:space="preserve"> </w:t>
      </w:r>
      <w:r w:rsidR="00F24031" w:rsidRPr="00CE0B83">
        <w:t xml:space="preserve">Nr. </w:t>
      </w:r>
      <w:r w:rsidR="00103BE6">
        <w:t>6</w:t>
      </w:r>
      <w:r w:rsidR="00F24031" w:rsidRPr="00CE0B83">
        <w:t>,</w:t>
      </w:r>
      <w:r w:rsidR="00D83F61" w:rsidRPr="00CE0B83">
        <w:t xml:space="preserve"> </w:t>
      </w:r>
      <w:r w:rsidR="00D83F61" w:rsidRPr="00CE0B83">
        <w:rPr>
          <w:b/>
          <w:bCs/>
        </w:rPr>
        <w:t>Valkas iela 11E-3</w:t>
      </w:r>
      <w:r w:rsidR="00D83F61" w:rsidRPr="00CE0B83">
        <w:t xml:space="preserve">: </w:t>
      </w:r>
      <w:r w:rsidR="00F24031" w:rsidRPr="00CE0B83">
        <w:t xml:space="preserve">  </w:t>
      </w:r>
      <w:r w:rsidR="00707F0D" w:rsidRPr="00CE0B83">
        <w:t xml:space="preserve">EUR </w:t>
      </w:r>
      <w:r w:rsidR="00D83F61" w:rsidRPr="00CE0B83">
        <w:t>49</w:t>
      </w:r>
      <w:r w:rsidR="00F24031" w:rsidRPr="00CE0B83">
        <w:t>.</w:t>
      </w:r>
      <w:r w:rsidR="00D83F61" w:rsidRPr="00CE0B83">
        <w:t>37</w:t>
      </w:r>
      <w:r w:rsidR="00F24031" w:rsidRPr="00CE0B83">
        <w:t xml:space="preserve"> (</w:t>
      </w:r>
      <w:r w:rsidR="00D83F61" w:rsidRPr="00CE0B83">
        <w:t>četrdesmit deviņi</w:t>
      </w:r>
      <w:r w:rsidR="00F24031" w:rsidRPr="00CE0B83">
        <w:t xml:space="preserve"> </w:t>
      </w:r>
      <w:proofErr w:type="spellStart"/>
      <w:r w:rsidR="00F24031" w:rsidRPr="00CE0B83">
        <w:rPr>
          <w:i/>
          <w:iCs/>
        </w:rPr>
        <w:t>euro</w:t>
      </w:r>
      <w:proofErr w:type="spellEnd"/>
      <w:r w:rsidR="00951B6A" w:rsidRPr="00CE0B83">
        <w:rPr>
          <w:i/>
          <w:iCs/>
        </w:rPr>
        <w:t>,</w:t>
      </w:r>
      <w:r w:rsidR="00F24031" w:rsidRPr="00CE0B83">
        <w:t xml:space="preserve"> </w:t>
      </w:r>
      <w:r w:rsidR="00D83F61" w:rsidRPr="00CE0B83">
        <w:t>trīsdesmit septiņi</w:t>
      </w:r>
      <w:r w:rsidR="00F24031" w:rsidRPr="00CE0B83">
        <w:t xml:space="preserve"> centi)</w:t>
      </w:r>
      <w:r w:rsidR="00701D21" w:rsidRPr="00CE0B83">
        <w:t>;</w:t>
      </w:r>
    </w:p>
    <w:p w14:paraId="7A35C597" w14:textId="2FE8B27D" w:rsidR="00F24031" w:rsidRPr="00CE0B83" w:rsidRDefault="008D3066" w:rsidP="00CE0B83">
      <w:pPr>
        <w:pStyle w:val="Default"/>
        <w:numPr>
          <w:ilvl w:val="2"/>
          <w:numId w:val="11"/>
        </w:numPr>
        <w:tabs>
          <w:tab w:val="left" w:pos="426"/>
        </w:tabs>
        <w:spacing w:after="21"/>
        <w:jc w:val="both"/>
        <w:rPr>
          <w:color w:val="auto"/>
        </w:rPr>
      </w:pPr>
      <w:bookmarkStart w:id="6" w:name="_Hlk137628854"/>
      <w:r w:rsidRPr="00CE0B83">
        <w:t>Nomas objekts</w:t>
      </w:r>
      <w:r w:rsidRPr="0046131E">
        <w:t xml:space="preserve"> </w:t>
      </w:r>
      <w:r w:rsidR="00F24031" w:rsidRPr="00CE0B83">
        <w:t xml:space="preserve">Nr. </w:t>
      </w:r>
      <w:r w:rsidR="00103BE6">
        <w:t>7</w:t>
      </w:r>
      <w:r w:rsidR="00F24031" w:rsidRPr="00CE0B83">
        <w:t>,</w:t>
      </w:r>
      <w:r w:rsidR="00951B6A" w:rsidRPr="00CE0B83">
        <w:t xml:space="preserve"> </w:t>
      </w:r>
      <w:r w:rsidR="00D0684B" w:rsidRPr="00CE0B83">
        <w:rPr>
          <w:b/>
          <w:bCs/>
        </w:rPr>
        <w:t>Valkas iela 11E-9</w:t>
      </w:r>
      <w:r w:rsidR="00D0684B" w:rsidRPr="00CE0B83">
        <w:t>:</w:t>
      </w:r>
      <w:r w:rsidR="00F24031" w:rsidRPr="00CE0B83">
        <w:t xml:space="preserve">  </w:t>
      </w:r>
      <w:r w:rsidR="00707F0D" w:rsidRPr="00CE0B83">
        <w:t xml:space="preserve">EUR </w:t>
      </w:r>
      <w:r w:rsidR="00F24031" w:rsidRPr="00CE0B83">
        <w:t>2</w:t>
      </w:r>
      <w:r w:rsidR="00D0684B" w:rsidRPr="00CE0B83">
        <w:t>7</w:t>
      </w:r>
      <w:r w:rsidR="00F24031" w:rsidRPr="00CE0B83">
        <w:t>.</w:t>
      </w:r>
      <w:r w:rsidR="00D0684B" w:rsidRPr="00CE0B83">
        <w:t>96</w:t>
      </w:r>
      <w:r w:rsidR="00F24031" w:rsidRPr="00CE0B83">
        <w:t xml:space="preserve"> (divdesmit </w:t>
      </w:r>
      <w:r w:rsidR="00D0684B" w:rsidRPr="00CE0B83">
        <w:t>septiņi</w:t>
      </w:r>
      <w:r w:rsidR="00F24031" w:rsidRPr="00CE0B83">
        <w:t xml:space="preserve"> </w:t>
      </w:r>
      <w:proofErr w:type="spellStart"/>
      <w:r w:rsidR="00F24031" w:rsidRPr="00CE0B83">
        <w:rPr>
          <w:i/>
          <w:iCs/>
        </w:rPr>
        <w:t>euro</w:t>
      </w:r>
      <w:bookmarkEnd w:id="6"/>
      <w:proofErr w:type="spellEnd"/>
      <w:r w:rsidR="00951B6A" w:rsidRPr="00CE0B83">
        <w:rPr>
          <w:i/>
          <w:iCs/>
        </w:rPr>
        <w:t>,</w:t>
      </w:r>
      <w:r w:rsidR="00F24031" w:rsidRPr="00CE0B83">
        <w:t xml:space="preserve"> </w:t>
      </w:r>
      <w:r w:rsidR="00D0684B" w:rsidRPr="00CE0B83">
        <w:t>deviņdesmit seši</w:t>
      </w:r>
      <w:r w:rsidR="00F24031" w:rsidRPr="00CE0B83">
        <w:t xml:space="preserve"> centi)</w:t>
      </w:r>
      <w:r w:rsidR="00701D21" w:rsidRPr="00CE0B83">
        <w:t>;</w:t>
      </w:r>
    </w:p>
    <w:p w14:paraId="0A84591F" w14:textId="5BBA3835" w:rsidR="00F24031" w:rsidRPr="00103BE6" w:rsidRDefault="00CE0B83" w:rsidP="00CE0B83">
      <w:pPr>
        <w:pStyle w:val="Default"/>
        <w:numPr>
          <w:ilvl w:val="2"/>
          <w:numId w:val="11"/>
        </w:numPr>
        <w:tabs>
          <w:tab w:val="left" w:pos="426"/>
        </w:tabs>
        <w:spacing w:after="21"/>
        <w:jc w:val="both"/>
        <w:rPr>
          <w:color w:val="auto"/>
        </w:rPr>
      </w:pPr>
      <w:r w:rsidRPr="00CE0B83">
        <w:lastRenderedPageBreak/>
        <w:t xml:space="preserve">Nomas objekts Nr. </w:t>
      </w:r>
      <w:r w:rsidR="00103BE6">
        <w:t>8</w:t>
      </w:r>
      <w:r w:rsidRPr="00CE0B83">
        <w:t xml:space="preserve">, </w:t>
      </w:r>
      <w:r w:rsidRPr="00CE0B83">
        <w:rPr>
          <w:b/>
          <w:bCs/>
        </w:rPr>
        <w:t>Valkas iela 11E-10:</w:t>
      </w:r>
      <w:r w:rsidRPr="00CE0B83">
        <w:t xml:space="preserve">  EUR </w:t>
      </w:r>
      <w:r>
        <w:t>35</w:t>
      </w:r>
      <w:r w:rsidRPr="00CE0B83">
        <w:t>.</w:t>
      </w:r>
      <w:r>
        <w:t>18</w:t>
      </w:r>
      <w:r w:rsidRPr="00CE0B83">
        <w:t xml:space="preserve"> (</w:t>
      </w:r>
      <w:r>
        <w:t>trīs</w:t>
      </w:r>
      <w:r w:rsidRPr="00CE0B83">
        <w:t xml:space="preserve">desmit </w:t>
      </w:r>
      <w:r>
        <w:t>pieci</w:t>
      </w:r>
      <w:r w:rsidRPr="00CE0B83">
        <w:t xml:space="preserve"> </w:t>
      </w:r>
      <w:proofErr w:type="spellStart"/>
      <w:r w:rsidRPr="007F7A52">
        <w:rPr>
          <w:i/>
          <w:iCs/>
        </w:rPr>
        <w:t>euro</w:t>
      </w:r>
      <w:proofErr w:type="spellEnd"/>
      <w:r w:rsidR="007F7A52">
        <w:t>,</w:t>
      </w:r>
      <w:r w:rsidRPr="00CE0B83">
        <w:t xml:space="preserve"> </w:t>
      </w:r>
      <w:r>
        <w:t>a</w:t>
      </w:r>
      <w:r w:rsidR="000D01C1" w:rsidRPr="00CE0B83">
        <w:t>stoņpadsmit</w:t>
      </w:r>
      <w:r w:rsidR="00F24031" w:rsidRPr="00CE0B83">
        <w:t xml:space="preserve"> centi)</w:t>
      </w:r>
      <w:r w:rsidR="00701D21" w:rsidRPr="00CE0B83">
        <w:t>.</w:t>
      </w:r>
    </w:p>
    <w:p w14:paraId="34C0DF1B" w14:textId="6FEB44E1" w:rsidR="00103BE6" w:rsidRPr="00CE0B83" w:rsidRDefault="00103BE6" w:rsidP="00CE0B83">
      <w:pPr>
        <w:pStyle w:val="Default"/>
        <w:numPr>
          <w:ilvl w:val="2"/>
          <w:numId w:val="11"/>
        </w:numPr>
        <w:tabs>
          <w:tab w:val="left" w:pos="426"/>
        </w:tabs>
        <w:spacing w:after="21"/>
        <w:jc w:val="both"/>
        <w:rPr>
          <w:color w:val="auto"/>
        </w:rPr>
      </w:pPr>
      <w:bookmarkStart w:id="7" w:name="_Hlk139026338"/>
      <w:r>
        <w:rPr>
          <w:color w:val="auto"/>
        </w:rPr>
        <w:t>Nomas objekts</w:t>
      </w:r>
      <w:r w:rsidRPr="0046131E">
        <w:rPr>
          <w:color w:val="auto"/>
        </w:rPr>
        <w:t xml:space="preserve"> Nr. </w:t>
      </w:r>
      <w:bookmarkEnd w:id="7"/>
      <w:r>
        <w:rPr>
          <w:color w:val="auto"/>
        </w:rPr>
        <w:t>9</w:t>
      </w:r>
      <w:r w:rsidRPr="0046131E">
        <w:rPr>
          <w:color w:val="auto"/>
        </w:rPr>
        <w:t>,</w:t>
      </w:r>
      <w:r>
        <w:rPr>
          <w:color w:val="auto"/>
        </w:rPr>
        <w:t xml:space="preserve"> </w:t>
      </w:r>
      <w:r w:rsidRPr="006F2FB3">
        <w:rPr>
          <w:b/>
          <w:bCs/>
          <w:color w:val="auto"/>
        </w:rPr>
        <w:t>Valkas iela 11A</w:t>
      </w:r>
      <w:r>
        <w:rPr>
          <w:b/>
          <w:bCs/>
          <w:color w:val="auto"/>
        </w:rPr>
        <w:t>-</w:t>
      </w:r>
      <w:r w:rsidRPr="006F2FB3">
        <w:rPr>
          <w:b/>
          <w:bCs/>
          <w:color w:val="auto"/>
        </w:rPr>
        <w:t>6</w:t>
      </w:r>
      <w:r>
        <w:rPr>
          <w:color w:val="auto"/>
        </w:rPr>
        <w:t xml:space="preserve">: </w:t>
      </w:r>
      <w:r w:rsidRPr="0046131E">
        <w:rPr>
          <w:color w:val="auto"/>
        </w:rPr>
        <w:t xml:space="preserve"> </w:t>
      </w:r>
      <w:r>
        <w:rPr>
          <w:color w:val="auto"/>
        </w:rPr>
        <w:t xml:space="preserve">EUR </w:t>
      </w:r>
      <w:r w:rsidRPr="0046131E">
        <w:rPr>
          <w:color w:val="auto"/>
        </w:rPr>
        <w:t>2</w:t>
      </w:r>
      <w:r>
        <w:rPr>
          <w:color w:val="auto"/>
        </w:rPr>
        <w:t>9</w:t>
      </w:r>
      <w:r w:rsidRPr="0046131E">
        <w:rPr>
          <w:color w:val="auto"/>
        </w:rPr>
        <w:t>.</w:t>
      </w:r>
      <w:r>
        <w:rPr>
          <w:color w:val="auto"/>
        </w:rPr>
        <w:t>69</w:t>
      </w:r>
      <w:r w:rsidRPr="0046131E">
        <w:rPr>
          <w:color w:val="auto"/>
        </w:rPr>
        <w:t xml:space="preserve"> (divdesmit </w:t>
      </w:r>
      <w:r>
        <w:rPr>
          <w:color w:val="auto"/>
        </w:rPr>
        <w:t>deviņi</w:t>
      </w:r>
      <w:r w:rsidRPr="0046131E">
        <w:rPr>
          <w:color w:val="auto"/>
        </w:rPr>
        <w:t xml:space="preserve"> </w:t>
      </w:r>
      <w:proofErr w:type="spellStart"/>
      <w:r w:rsidRPr="0015367D">
        <w:rPr>
          <w:i/>
          <w:iCs/>
          <w:color w:val="auto"/>
        </w:rPr>
        <w:t>euro</w:t>
      </w:r>
      <w:proofErr w:type="spellEnd"/>
      <w:r>
        <w:rPr>
          <w:i/>
          <w:iCs/>
          <w:color w:val="auto"/>
        </w:rPr>
        <w:t>,</w:t>
      </w:r>
      <w:r w:rsidRPr="0046131E">
        <w:rPr>
          <w:color w:val="auto"/>
        </w:rPr>
        <w:t xml:space="preserve"> </w:t>
      </w:r>
      <w:r>
        <w:rPr>
          <w:color w:val="auto"/>
        </w:rPr>
        <w:t>sešdesmit deviņi</w:t>
      </w:r>
      <w:r w:rsidRPr="0046131E">
        <w:rPr>
          <w:color w:val="auto"/>
        </w:rPr>
        <w:t xml:space="preserve"> centi)</w:t>
      </w:r>
    </w:p>
    <w:p w14:paraId="76E7E1B3" w14:textId="10C6B9F5" w:rsidR="00F34C08" w:rsidRDefault="00415B1C" w:rsidP="0046131E">
      <w:pPr>
        <w:pStyle w:val="Default"/>
        <w:tabs>
          <w:tab w:val="left" w:pos="426"/>
        </w:tabs>
        <w:spacing w:after="21"/>
        <w:jc w:val="both"/>
        <w:rPr>
          <w:color w:val="auto"/>
        </w:rPr>
      </w:pPr>
      <w:r>
        <w:rPr>
          <w:color w:val="auto"/>
        </w:rPr>
        <w:t>I</w:t>
      </w:r>
      <w:r w:rsidR="00BC4FD4" w:rsidRPr="002E4ABD">
        <w:rPr>
          <w:color w:val="auto"/>
        </w:rPr>
        <w:t>zsolē nosolītā cena</w:t>
      </w:r>
      <w:r w:rsidR="00B62443">
        <w:rPr>
          <w:color w:val="auto"/>
        </w:rPr>
        <w:t xml:space="preserve"> (nomas maksa mēnesī)</w:t>
      </w:r>
      <w:r w:rsidR="00BC4FD4" w:rsidRPr="002E4ABD">
        <w:rPr>
          <w:color w:val="auto"/>
        </w:rPr>
        <w:t xml:space="preserve"> ir apliekama ar </w:t>
      </w:r>
      <w:r w:rsidR="000D01C1">
        <w:rPr>
          <w:color w:val="auto"/>
        </w:rPr>
        <w:t>P</w:t>
      </w:r>
      <w:r w:rsidR="00BC4FD4" w:rsidRPr="002E4ABD">
        <w:rPr>
          <w:color w:val="auto"/>
        </w:rPr>
        <w:t xml:space="preserve">ievienotās vērtības nodokli (PVN). </w:t>
      </w:r>
    </w:p>
    <w:p w14:paraId="6921C780" w14:textId="0F9C257F" w:rsidR="002E4ABD" w:rsidRDefault="0044342A" w:rsidP="000A62F3">
      <w:pPr>
        <w:pStyle w:val="Default"/>
        <w:numPr>
          <w:ilvl w:val="1"/>
          <w:numId w:val="11"/>
        </w:numPr>
        <w:tabs>
          <w:tab w:val="left" w:pos="426"/>
        </w:tabs>
        <w:spacing w:after="21"/>
        <w:ind w:left="0" w:firstLine="0"/>
        <w:jc w:val="both"/>
        <w:rPr>
          <w:color w:val="auto"/>
        </w:rPr>
      </w:pPr>
      <w:r>
        <w:rPr>
          <w:color w:val="auto"/>
        </w:rPr>
        <w:t>P</w:t>
      </w:r>
      <w:r w:rsidR="00BC4FD4" w:rsidRPr="002E4ABD">
        <w:rPr>
          <w:color w:val="auto"/>
        </w:rPr>
        <w:t>erson</w:t>
      </w:r>
      <w:r w:rsidR="002E4ABD">
        <w:rPr>
          <w:color w:val="auto"/>
        </w:rPr>
        <w:t>a, kura vēlas piedalīties</w:t>
      </w:r>
      <w:r w:rsidR="002A727E">
        <w:rPr>
          <w:color w:val="auto"/>
        </w:rPr>
        <w:t xml:space="preserve"> izsolē,</w:t>
      </w:r>
      <w:r w:rsidR="0027165A">
        <w:rPr>
          <w:color w:val="auto"/>
        </w:rPr>
        <w:t xml:space="preserve"> </w:t>
      </w:r>
      <w:r w:rsidR="002A727E">
        <w:rPr>
          <w:color w:val="auto"/>
        </w:rPr>
        <w:t>iemaksā izsoles</w:t>
      </w:r>
      <w:r w:rsidR="00BC4FD4" w:rsidRPr="002E4ABD">
        <w:rPr>
          <w:color w:val="auto"/>
        </w:rPr>
        <w:t xml:space="preserve"> nodrošinājumu </w:t>
      </w:r>
      <w:r w:rsidR="00B56C9D" w:rsidRPr="002E4ABD">
        <w:rPr>
          <w:b/>
          <w:color w:val="auto"/>
        </w:rPr>
        <w:t>EUR</w:t>
      </w:r>
      <w:r w:rsidR="00B56C9D" w:rsidRPr="002E4ABD">
        <w:rPr>
          <w:color w:val="auto"/>
        </w:rPr>
        <w:t xml:space="preserve"> </w:t>
      </w:r>
      <w:r w:rsidR="00F24031">
        <w:rPr>
          <w:b/>
          <w:bCs/>
          <w:color w:val="auto"/>
        </w:rPr>
        <w:t>3</w:t>
      </w:r>
      <w:r w:rsidR="00B56C9D" w:rsidRPr="002E4ABD">
        <w:rPr>
          <w:b/>
          <w:bCs/>
          <w:color w:val="auto"/>
        </w:rPr>
        <w:t>0,00</w:t>
      </w:r>
      <w:r w:rsidR="003B6729" w:rsidRPr="002E4ABD">
        <w:rPr>
          <w:color w:val="auto"/>
        </w:rPr>
        <w:t xml:space="preserve"> (</w:t>
      </w:r>
      <w:r w:rsidR="00F24031">
        <w:rPr>
          <w:color w:val="auto"/>
        </w:rPr>
        <w:t>trīs</w:t>
      </w:r>
      <w:r w:rsidR="00B56C9D" w:rsidRPr="002E4ABD">
        <w:rPr>
          <w:color w:val="auto"/>
        </w:rPr>
        <w:t xml:space="preserve">desmit </w:t>
      </w:r>
      <w:proofErr w:type="spellStart"/>
      <w:r w:rsidR="00B56C9D" w:rsidRPr="002E4ABD">
        <w:rPr>
          <w:i/>
          <w:color w:val="auto"/>
        </w:rPr>
        <w:t>euro</w:t>
      </w:r>
      <w:proofErr w:type="spellEnd"/>
      <w:r w:rsidR="00B56C9D" w:rsidRPr="002E4ABD">
        <w:rPr>
          <w:i/>
          <w:color w:val="auto"/>
        </w:rPr>
        <w:t xml:space="preserve">, </w:t>
      </w:r>
      <w:r w:rsidR="00B56C9D" w:rsidRPr="002E4ABD">
        <w:rPr>
          <w:color w:val="auto"/>
        </w:rPr>
        <w:t>nulle centi</w:t>
      </w:r>
      <w:r w:rsidR="00BC4FD4" w:rsidRPr="002E4ABD">
        <w:rPr>
          <w:color w:val="auto"/>
        </w:rPr>
        <w:t>)</w:t>
      </w:r>
      <w:r w:rsidR="0027165A">
        <w:rPr>
          <w:color w:val="auto"/>
        </w:rPr>
        <w:t xml:space="preserve"> apmērā. </w:t>
      </w:r>
      <w:r w:rsidR="004E2F6C">
        <w:rPr>
          <w:color w:val="auto"/>
        </w:rPr>
        <w:t>Nodrošinājums iemaksājams</w:t>
      </w:r>
      <w:r>
        <w:rPr>
          <w:color w:val="auto"/>
        </w:rPr>
        <w:t xml:space="preserve"> VSIA ,,Strenču psihoneiroloģiskā slimnīca” kasē vai</w:t>
      </w:r>
      <w:r w:rsidR="002A727E">
        <w:rPr>
          <w:color w:val="auto"/>
        </w:rPr>
        <w:t xml:space="preserve"> ar pārskaitījum</w:t>
      </w:r>
      <w:r w:rsidR="00B56C9D" w:rsidRPr="002E4ABD">
        <w:rPr>
          <w:color w:val="auto"/>
        </w:rPr>
        <w:t xml:space="preserve"> VSIA „Stre</w:t>
      </w:r>
      <w:r w:rsidR="002A727E">
        <w:rPr>
          <w:color w:val="auto"/>
        </w:rPr>
        <w:t>nču psihoneiroloģiskā slimnīca” (</w:t>
      </w:r>
      <w:r w:rsidR="00B56C9D" w:rsidRPr="002E4ABD">
        <w:rPr>
          <w:color w:val="auto"/>
        </w:rPr>
        <w:t>reģist</w:t>
      </w:r>
      <w:r w:rsidR="00A11B84">
        <w:rPr>
          <w:color w:val="auto"/>
        </w:rPr>
        <w:t>rācijas Nr. 50003408181</w:t>
      </w:r>
      <w:r w:rsidR="002A727E">
        <w:rPr>
          <w:color w:val="auto"/>
        </w:rPr>
        <w:t>), kont</w:t>
      </w:r>
      <w:r w:rsidR="008F7B3B">
        <w:rPr>
          <w:color w:val="auto"/>
        </w:rPr>
        <w:t>ā</w:t>
      </w:r>
      <w:r w:rsidR="002A727E" w:rsidRPr="002A727E">
        <w:rPr>
          <w:rFonts w:ascii="Raleway" w:hAnsi="Raleway" w:cs="Arial"/>
          <w:b/>
          <w:bCs/>
          <w:spacing w:val="7"/>
        </w:rPr>
        <w:t xml:space="preserve"> </w:t>
      </w:r>
      <w:r w:rsidR="002A727E" w:rsidRPr="002A727E">
        <w:rPr>
          <w:rStyle w:val="color-dark1"/>
          <w:bCs/>
          <w:spacing w:val="7"/>
        </w:rPr>
        <w:t>Nr.: LV</w:t>
      </w:r>
      <w:r w:rsidR="00910E82">
        <w:rPr>
          <w:rStyle w:val="color-dark1"/>
          <w:bCs/>
          <w:spacing w:val="7"/>
        </w:rPr>
        <w:t xml:space="preserve">95HABA0551019371923 </w:t>
      </w:r>
      <w:r w:rsidR="00910E82">
        <w:rPr>
          <w:color w:val="auto"/>
        </w:rPr>
        <w:t>AS Swedbank</w:t>
      </w:r>
      <w:r w:rsidR="00A11B84" w:rsidRPr="00A11B84">
        <w:rPr>
          <w:rFonts w:ascii="Raleway" w:hAnsi="Raleway" w:cs="Arial"/>
          <w:b/>
          <w:bCs/>
          <w:spacing w:val="7"/>
        </w:rPr>
        <w:t xml:space="preserve"> </w:t>
      </w:r>
      <w:r w:rsidR="00A11B84" w:rsidRPr="002A727E">
        <w:rPr>
          <w:bCs/>
          <w:spacing w:val="7"/>
        </w:rPr>
        <w:t>(</w:t>
      </w:r>
      <w:r w:rsidR="002A727E">
        <w:rPr>
          <w:bCs/>
          <w:spacing w:val="7"/>
        </w:rPr>
        <w:t xml:space="preserve">bankas </w:t>
      </w:r>
      <w:r w:rsidR="00A11B84" w:rsidRPr="002A727E">
        <w:rPr>
          <w:bCs/>
          <w:spacing w:val="7"/>
        </w:rPr>
        <w:t xml:space="preserve">SWIFT kods </w:t>
      </w:r>
      <w:r w:rsidR="00910E82">
        <w:rPr>
          <w:rStyle w:val="color-dark1"/>
          <w:bCs/>
          <w:spacing w:val="7"/>
        </w:rPr>
        <w:t>HABALV</w:t>
      </w:r>
      <w:r w:rsidR="008F7B3B">
        <w:rPr>
          <w:rStyle w:val="color-dark1"/>
          <w:bCs/>
          <w:spacing w:val="7"/>
        </w:rPr>
        <w:t>22</w:t>
      </w:r>
      <w:r w:rsidR="00A11B84" w:rsidRPr="002A727E">
        <w:rPr>
          <w:rStyle w:val="color-dark1"/>
          <w:bCs/>
          <w:spacing w:val="7"/>
        </w:rPr>
        <w:t>)</w:t>
      </w:r>
      <w:r w:rsidR="00A11B84" w:rsidRPr="002A727E">
        <w:rPr>
          <w:color w:val="auto"/>
        </w:rPr>
        <w:t xml:space="preserve">, </w:t>
      </w:r>
      <w:r w:rsidR="00BC4FD4" w:rsidRPr="002E4ABD">
        <w:rPr>
          <w:color w:val="auto"/>
        </w:rPr>
        <w:t>norād</w:t>
      </w:r>
      <w:r w:rsidR="002E4ABD">
        <w:rPr>
          <w:color w:val="auto"/>
        </w:rPr>
        <w:t>ot mērķi „</w:t>
      </w:r>
      <w:r w:rsidR="00910E82">
        <w:rPr>
          <w:color w:val="auto"/>
        </w:rPr>
        <w:t>Dzīvojamo t</w:t>
      </w:r>
      <w:r w:rsidR="002E4ABD">
        <w:rPr>
          <w:color w:val="auto"/>
        </w:rPr>
        <w:t>elpu nomas tiesību izsoles</w:t>
      </w:r>
      <w:r w:rsidR="00BC4FD4" w:rsidRPr="002E4ABD">
        <w:rPr>
          <w:color w:val="auto"/>
        </w:rPr>
        <w:t xml:space="preserve"> nodrošinājuma nauda”. </w:t>
      </w:r>
    </w:p>
    <w:p w14:paraId="4FEF6CE4" w14:textId="10172AD1" w:rsidR="002E4ABD" w:rsidRDefault="00AB41B6" w:rsidP="000A62F3">
      <w:pPr>
        <w:pStyle w:val="Default"/>
        <w:numPr>
          <w:ilvl w:val="1"/>
          <w:numId w:val="11"/>
        </w:numPr>
        <w:tabs>
          <w:tab w:val="left" w:pos="426"/>
        </w:tabs>
        <w:spacing w:after="21"/>
        <w:ind w:left="0" w:firstLine="0"/>
        <w:jc w:val="both"/>
        <w:rPr>
          <w:color w:val="auto"/>
        </w:rPr>
      </w:pPr>
      <w:r w:rsidRPr="00AB41B6">
        <w:rPr>
          <w:color w:val="auto"/>
        </w:rPr>
        <w:t>Ja persona iesniedz pieteikumus</w:t>
      </w:r>
      <w:r w:rsidR="000D01C1">
        <w:rPr>
          <w:color w:val="auto"/>
        </w:rPr>
        <w:t xml:space="preserve"> dalībai </w:t>
      </w:r>
      <w:r w:rsidR="00687ADB">
        <w:rPr>
          <w:color w:val="auto"/>
        </w:rPr>
        <w:t xml:space="preserve">izsolē par </w:t>
      </w:r>
      <w:r w:rsidR="000D01C1">
        <w:rPr>
          <w:color w:val="auto"/>
        </w:rPr>
        <w:t>vairāk</w:t>
      </w:r>
      <w:r w:rsidR="00687ADB">
        <w:rPr>
          <w:color w:val="auto"/>
        </w:rPr>
        <w:t xml:space="preserve">iem </w:t>
      </w:r>
      <w:r w:rsidR="00687ADB" w:rsidRPr="00687ADB">
        <w:rPr>
          <w:color w:val="auto"/>
        </w:rPr>
        <w:t>Nomas objekt</w:t>
      </w:r>
      <w:r w:rsidR="00687ADB">
        <w:rPr>
          <w:color w:val="auto"/>
        </w:rPr>
        <w:t>iem</w:t>
      </w:r>
      <w:r w:rsidRPr="00AB41B6">
        <w:rPr>
          <w:color w:val="auto"/>
        </w:rPr>
        <w:t>, drošības nauda 1.1</w:t>
      </w:r>
      <w:r w:rsidR="00E82BCE">
        <w:rPr>
          <w:color w:val="auto"/>
        </w:rPr>
        <w:t>1</w:t>
      </w:r>
      <w:r w:rsidRPr="00AB41B6">
        <w:rPr>
          <w:color w:val="auto"/>
        </w:rPr>
        <w:t>. punktā noteiktā apmērā jāiemaksā par</w:t>
      </w:r>
      <w:r w:rsidR="00782261">
        <w:rPr>
          <w:color w:val="auto"/>
        </w:rPr>
        <w:t xml:space="preserve"> </w:t>
      </w:r>
      <w:r w:rsidRPr="00AB41B6">
        <w:rPr>
          <w:color w:val="auto"/>
        </w:rPr>
        <w:t>katr</w:t>
      </w:r>
      <w:r w:rsidR="00687ADB">
        <w:rPr>
          <w:color w:val="auto"/>
        </w:rPr>
        <w:t xml:space="preserve">u </w:t>
      </w:r>
      <w:r w:rsidR="00687ADB" w:rsidRPr="00687ADB">
        <w:rPr>
          <w:color w:val="auto"/>
        </w:rPr>
        <w:t>Nomas objekt</w:t>
      </w:r>
      <w:r w:rsidR="00687ADB">
        <w:rPr>
          <w:color w:val="auto"/>
        </w:rPr>
        <w:t>u</w:t>
      </w:r>
      <w:r w:rsidR="00BC4FD4" w:rsidRPr="00AB41B6">
        <w:rPr>
          <w:color w:val="auto"/>
        </w:rPr>
        <w:t xml:space="preserve">. </w:t>
      </w:r>
    </w:p>
    <w:p w14:paraId="7B37C996" w14:textId="06F56657" w:rsidR="00477F6B" w:rsidRPr="00461F3B" w:rsidRDefault="00461F3B" w:rsidP="000A62F3">
      <w:pPr>
        <w:pStyle w:val="Default"/>
        <w:numPr>
          <w:ilvl w:val="1"/>
          <w:numId w:val="11"/>
        </w:numPr>
        <w:tabs>
          <w:tab w:val="left" w:pos="426"/>
        </w:tabs>
        <w:spacing w:after="21"/>
        <w:ind w:left="0" w:firstLine="0"/>
        <w:jc w:val="both"/>
        <w:rPr>
          <w:color w:val="auto"/>
        </w:rPr>
      </w:pPr>
      <w:r>
        <w:t xml:space="preserve">Izsoles dalībniekiem, kuri nav nosolījuši izsoles objektu, </w:t>
      </w:r>
      <w:r w:rsidR="00AB157B">
        <w:t>10 (</w:t>
      </w:r>
      <w:r>
        <w:t>desmit</w:t>
      </w:r>
      <w:r w:rsidR="00AB157B">
        <w:t>)</w:t>
      </w:r>
      <w:r>
        <w:t xml:space="preserve"> darba dienu laikā pēc izsoles rezultātu apstiprināšanas, atmaksā samaksāto </w:t>
      </w:r>
      <w:r w:rsidR="00926AF1">
        <w:t>izsoles nodrošinājuma</w:t>
      </w:r>
      <w:r>
        <w:t xml:space="preserve"> naudu</w:t>
      </w:r>
      <w:r w:rsidR="00B6074C">
        <w:t>,</w:t>
      </w:r>
      <w:r w:rsidR="00B6074C" w:rsidRPr="00B6074C">
        <w:t xml:space="preserve"> izņemot šajos izsoles noteikumus paredzētos gadījumus</w:t>
      </w:r>
      <w:r>
        <w:t>.</w:t>
      </w:r>
    </w:p>
    <w:p w14:paraId="1A968A80" w14:textId="7A3FB3BF" w:rsidR="00461F3B" w:rsidRPr="00AB41B6" w:rsidRDefault="00461F3B" w:rsidP="000A62F3">
      <w:pPr>
        <w:pStyle w:val="Default"/>
        <w:numPr>
          <w:ilvl w:val="1"/>
          <w:numId w:val="11"/>
        </w:numPr>
        <w:tabs>
          <w:tab w:val="left" w:pos="426"/>
        </w:tabs>
        <w:spacing w:after="21"/>
        <w:ind w:left="0" w:firstLine="0"/>
        <w:jc w:val="both"/>
        <w:rPr>
          <w:color w:val="auto"/>
        </w:rPr>
      </w:pPr>
      <w:r>
        <w:t>Izsoles uzvarētājam iemaksātā nodrošinājuma nauda netiek atgriezta, bet tiek ieskaitīta nomas maksas maksājumos.</w:t>
      </w:r>
    </w:p>
    <w:p w14:paraId="2F31362E" w14:textId="6F9B7EA7" w:rsidR="002E4ABD" w:rsidRDefault="00BC4FD4" w:rsidP="00336CFE">
      <w:pPr>
        <w:pStyle w:val="Default"/>
        <w:numPr>
          <w:ilvl w:val="1"/>
          <w:numId w:val="11"/>
        </w:numPr>
        <w:tabs>
          <w:tab w:val="left" w:pos="426"/>
        </w:tabs>
        <w:spacing w:after="21"/>
        <w:ind w:left="0" w:firstLine="0"/>
        <w:jc w:val="both"/>
        <w:rPr>
          <w:color w:val="auto"/>
        </w:rPr>
      </w:pPr>
      <w:r w:rsidRPr="002E4ABD">
        <w:rPr>
          <w:color w:val="auto"/>
        </w:rPr>
        <w:t>Paziņojum</w:t>
      </w:r>
      <w:r w:rsidR="002E4ABD">
        <w:rPr>
          <w:color w:val="auto"/>
        </w:rPr>
        <w:t>u par izsoli</w:t>
      </w:r>
      <w:r w:rsidR="00387442">
        <w:rPr>
          <w:color w:val="auto"/>
        </w:rPr>
        <w:t xml:space="preserve"> Komisija</w:t>
      </w:r>
      <w:r w:rsidR="002E4ABD">
        <w:rPr>
          <w:color w:val="auto"/>
        </w:rPr>
        <w:t xml:space="preserve"> ievieto </w:t>
      </w:r>
      <w:bookmarkStart w:id="8" w:name="_Hlk137547873"/>
      <w:r w:rsidR="00B56C9D" w:rsidRPr="002E4ABD">
        <w:rPr>
          <w:color w:val="auto"/>
        </w:rPr>
        <w:t xml:space="preserve">VSIA „Strenču psihoneiroloģiskā slimnīca” mājaslapā </w:t>
      </w:r>
      <w:hyperlink r:id="rId8" w:history="1">
        <w:r w:rsidR="00200EE2" w:rsidRPr="0000040F">
          <w:rPr>
            <w:rStyle w:val="Hipersaite"/>
          </w:rPr>
          <w:t>www.strencupns.lv</w:t>
        </w:r>
      </w:hyperlink>
      <w:r w:rsidR="00935716">
        <w:rPr>
          <w:rStyle w:val="Hipersaite"/>
          <w:color w:val="auto"/>
          <w:u w:val="none"/>
        </w:rPr>
        <w:t xml:space="preserve"> </w:t>
      </w:r>
      <w:bookmarkEnd w:id="8"/>
      <w:r w:rsidR="002E4ABD">
        <w:rPr>
          <w:color w:val="auto"/>
        </w:rPr>
        <w:t xml:space="preserve">un </w:t>
      </w:r>
      <w:r w:rsidR="005A1598">
        <w:rPr>
          <w:color w:val="auto"/>
        </w:rPr>
        <w:t xml:space="preserve">VAS </w:t>
      </w:r>
      <w:r w:rsidR="0027165A">
        <w:rPr>
          <w:color w:val="auto"/>
        </w:rPr>
        <w:t>,,</w:t>
      </w:r>
      <w:r w:rsidR="002E4ABD">
        <w:rPr>
          <w:color w:val="auto"/>
        </w:rPr>
        <w:t>Valsts nekustamie īpašumi</w:t>
      </w:r>
      <w:r w:rsidR="005A1598">
        <w:rPr>
          <w:color w:val="auto"/>
        </w:rPr>
        <w:t>”</w:t>
      </w:r>
      <w:r w:rsidR="002E4ABD">
        <w:rPr>
          <w:color w:val="auto"/>
        </w:rPr>
        <w:t xml:space="preserve"> mājaslapā </w:t>
      </w:r>
      <w:hyperlink r:id="rId9" w:history="1">
        <w:r w:rsidR="005A1598" w:rsidRPr="007919D2">
          <w:rPr>
            <w:rStyle w:val="Hipersaite"/>
          </w:rPr>
          <w:t>www.vni.lv</w:t>
        </w:r>
      </w:hyperlink>
      <w:r w:rsidR="002E4ABD">
        <w:rPr>
          <w:color w:val="auto"/>
        </w:rPr>
        <w:t xml:space="preserve">  </w:t>
      </w:r>
      <w:r w:rsidRPr="002E4ABD">
        <w:rPr>
          <w:color w:val="auto"/>
        </w:rPr>
        <w:t xml:space="preserve"> </w:t>
      </w:r>
    </w:p>
    <w:p w14:paraId="0DF843E7" w14:textId="77777777" w:rsidR="00BC4FD4" w:rsidRPr="000A62F3" w:rsidRDefault="00BC4FD4" w:rsidP="000A62F3">
      <w:pPr>
        <w:pStyle w:val="Default"/>
        <w:numPr>
          <w:ilvl w:val="1"/>
          <w:numId w:val="11"/>
        </w:numPr>
        <w:tabs>
          <w:tab w:val="left" w:pos="567"/>
        </w:tabs>
        <w:spacing w:after="21"/>
        <w:ind w:left="0" w:firstLine="0"/>
        <w:jc w:val="both"/>
        <w:rPr>
          <w:color w:val="auto"/>
        </w:rPr>
      </w:pPr>
      <w:r w:rsidRPr="002E4ABD">
        <w:rPr>
          <w:color w:val="auto"/>
        </w:rPr>
        <w:t xml:space="preserve">Komisijai papildus šajos noteikumos noteiktajiem pienākumiem un tiesībām ir šādi pienākumi un tiesības: </w:t>
      </w:r>
    </w:p>
    <w:p w14:paraId="0851A972" w14:textId="12D51ECF" w:rsidR="000A62F3" w:rsidRDefault="00BC4FD4" w:rsidP="00FD182D">
      <w:pPr>
        <w:pStyle w:val="Default"/>
        <w:numPr>
          <w:ilvl w:val="2"/>
          <w:numId w:val="11"/>
        </w:numPr>
        <w:jc w:val="both"/>
        <w:rPr>
          <w:color w:val="auto"/>
        </w:rPr>
      </w:pPr>
      <w:r w:rsidRPr="00FD182D">
        <w:rPr>
          <w:color w:val="auto"/>
        </w:rPr>
        <w:t xml:space="preserve">nodrošināt pieteikumu </w:t>
      </w:r>
      <w:r w:rsidR="00F34C08">
        <w:rPr>
          <w:color w:val="auto"/>
        </w:rPr>
        <w:t>dalībai</w:t>
      </w:r>
      <w:r w:rsidRPr="00FD182D">
        <w:rPr>
          <w:color w:val="auto"/>
        </w:rPr>
        <w:t xml:space="preserve"> izsolē un izsoles noteikumos norādīto dokumentu pieņemšanu izsoles noteikumos minētajā vietā, laikā; </w:t>
      </w:r>
    </w:p>
    <w:p w14:paraId="3FDE3A8E" w14:textId="55AA0DC3" w:rsidR="000A62F3" w:rsidRDefault="00BC4FD4" w:rsidP="00FD182D">
      <w:pPr>
        <w:pStyle w:val="Default"/>
        <w:numPr>
          <w:ilvl w:val="2"/>
          <w:numId w:val="11"/>
        </w:numPr>
        <w:jc w:val="both"/>
        <w:rPr>
          <w:color w:val="auto"/>
        </w:rPr>
      </w:pPr>
      <w:r w:rsidRPr="000A62F3">
        <w:rPr>
          <w:color w:val="auto"/>
        </w:rPr>
        <w:t>līdz izsoles sākumam neizpaust ziņas treš</w:t>
      </w:r>
      <w:r w:rsidR="009117F2">
        <w:rPr>
          <w:color w:val="auto"/>
        </w:rPr>
        <w:t>aj</w:t>
      </w:r>
      <w:r w:rsidRPr="000A62F3">
        <w:rPr>
          <w:color w:val="auto"/>
        </w:rPr>
        <w:t>ām personām par</w:t>
      </w:r>
      <w:r w:rsidR="00377157">
        <w:rPr>
          <w:color w:val="auto"/>
        </w:rPr>
        <w:t xml:space="preserve"> pieteikumu iesniedzējiem</w:t>
      </w:r>
      <w:r w:rsidRPr="000A62F3">
        <w:rPr>
          <w:color w:val="auto"/>
        </w:rPr>
        <w:t xml:space="preserve"> izsole</w:t>
      </w:r>
      <w:r w:rsidR="00377157">
        <w:rPr>
          <w:color w:val="auto"/>
        </w:rPr>
        <w:t xml:space="preserve">i </w:t>
      </w:r>
      <w:r w:rsidRPr="000A62F3">
        <w:rPr>
          <w:color w:val="auto"/>
        </w:rPr>
        <w:t xml:space="preserve"> un </w:t>
      </w:r>
      <w:r w:rsidR="00377157">
        <w:rPr>
          <w:color w:val="auto"/>
        </w:rPr>
        <w:t>pieteikumu</w:t>
      </w:r>
      <w:r w:rsidRPr="000A62F3">
        <w:rPr>
          <w:color w:val="auto"/>
        </w:rPr>
        <w:t xml:space="preserve"> skaitu; </w:t>
      </w:r>
    </w:p>
    <w:p w14:paraId="4B791FA5" w14:textId="169EAA63" w:rsidR="000A62F3" w:rsidRDefault="003C0B6B" w:rsidP="00FD182D">
      <w:pPr>
        <w:pStyle w:val="Default"/>
        <w:numPr>
          <w:ilvl w:val="2"/>
          <w:numId w:val="11"/>
        </w:numPr>
        <w:jc w:val="both"/>
        <w:rPr>
          <w:color w:val="auto"/>
        </w:rPr>
      </w:pPr>
      <w:r>
        <w:rPr>
          <w:color w:val="auto"/>
        </w:rPr>
        <w:t>n</w:t>
      </w:r>
      <w:r w:rsidR="006D5640">
        <w:rPr>
          <w:color w:val="auto"/>
        </w:rPr>
        <w:t>odrošināt nomas objekt</w:t>
      </w:r>
      <w:r w:rsidR="004E2F6C">
        <w:rPr>
          <w:color w:val="auto"/>
        </w:rPr>
        <w:t>u</w:t>
      </w:r>
      <w:r w:rsidR="006D5640">
        <w:rPr>
          <w:color w:val="auto"/>
        </w:rPr>
        <w:t xml:space="preserve"> apskati</w:t>
      </w:r>
      <w:r w:rsidR="00BC4FD4" w:rsidRPr="000A62F3">
        <w:rPr>
          <w:color w:val="auto"/>
        </w:rPr>
        <w:t xml:space="preserve"> (2.</w:t>
      </w:r>
      <w:r w:rsidR="005145DF">
        <w:rPr>
          <w:color w:val="auto"/>
        </w:rPr>
        <w:t>3</w:t>
      </w:r>
      <w:r w:rsidR="00BC4FD4" w:rsidRPr="000A62F3">
        <w:rPr>
          <w:color w:val="auto"/>
        </w:rPr>
        <w:t>.</w:t>
      </w:r>
      <w:r w:rsidR="00BC4778" w:rsidRPr="000A62F3">
        <w:rPr>
          <w:color w:val="auto"/>
        </w:rPr>
        <w:t xml:space="preserve"> </w:t>
      </w:r>
      <w:r w:rsidR="00BC4FD4" w:rsidRPr="000A62F3">
        <w:rPr>
          <w:color w:val="auto"/>
        </w:rPr>
        <w:t xml:space="preserve">punkts); </w:t>
      </w:r>
    </w:p>
    <w:p w14:paraId="59AB3352" w14:textId="3199726B" w:rsidR="005F0BCD" w:rsidRDefault="00BC4FD4" w:rsidP="00D90CC8">
      <w:pPr>
        <w:pStyle w:val="Default"/>
        <w:numPr>
          <w:ilvl w:val="2"/>
          <w:numId w:val="11"/>
        </w:numPr>
        <w:jc w:val="both"/>
        <w:rPr>
          <w:color w:val="auto"/>
        </w:rPr>
      </w:pPr>
      <w:r w:rsidRPr="000A62F3">
        <w:rPr>
          <w:color w:val="auto"/>
        </w:rPr>
        <w:t xml:space="preserve">nepieņemt pieteikumu </w:t>
      </w:r>
      <w:r w:rsidR="00782261">
        <w:rPr>
          <w:color w:val="auto"/>
        </w:rPr>
        <w:t>dalībai</w:t>
      </w:r>
      <w:r w:rsidRPr="000A62F3">
        <w:rPr>
          <w:color w:val="auto"/>
        </w:rPr>
        <w:t xml:space="preserve"> izsolē pēc pieteikuma iesniegšanas termiņa beigām. </w:t>
      </w:r>
    </w:p>
    <w:p w14:paraId="492BBCAA" w14:textId="77777777" w:rsidR="00F128DA" w:rsidRPr="00D90CC8" w:rsidRDefault="00F128DA" w:rsidP="00F128DA">
      <w:pPr>
        <w:pStyle w:val="Default"/>
        <w:ind w:left="1440"/>
        <w:jc w:val="both"/>
        <w:rPr>
          <w:color w:val="auto"/>
        </w:rPr>
      </w:pPr>
    </w:p>
    <w:p w14:paraId="17DCAF34" w14:textId="39028A61" w:rsidR="00BC4FD4" w:rsidRPr="00FD182D" w:rsidRDefault="00731B65" w:rsidP="00FD182D">
      <w:pPr>
        <w:pStyle w:val="Default"/>
        <w:jc w:val="both"/>
        <w:rPr>
          <w:color w:val="auto"/>
        </w:rPr>
      </w:pPr>
      <w:r>
        <w:rPr>
          <w:b/>
          <w:bCs/>
          <w:color w:val="auto"/>
        </w:rPr>
        <w:t>2. Nomas objekt</w:t>
      </w:r>
      <w:r w:rsidR="004E2F6C">
        <w:rPr>
          <w:b/>
          <w:bCs/>
          <w:color w:val="auto"/>
        </w:rPr>
        <w:t>u</w:t>
      </w:r>
      <w:r w:rsidR="00BC4FD4" w:rsidRPr="00FD182D">
        <w:rPr>
          <w:b/>
          <w:bCs/>
          <w:color w:val="auto"/>
        </w:rPr>
        <w:t xml:space="preserve"> raksturojums </w:t>
      </w:r>
    </w:p>
    <w:p w14:paraId="083A17BD" w14:textId="1442E74F" w:rsidR="000A62F3" w:rsidRDefault="003C0B6B" w:rsidP="00490B51">
      <w:pPr>
        <w:pStyle w:val="Default"/>
        <w:numPr>
          <w:ilvl w:val="1"/>
          <w:numId w:val="16"/>
        </w:numPr>
        <w:tabs>
          <w:tab w:val="left" w:pos="709"/>
        </w:tabs>
        <w:spacing w:after="23"/>
        <w:ind w:left="0" w:firstLine="0"/>
        <w:jc w:val="both"/>
        <w:rPr>
          <w:color w:val="auto"/>
        </w:rPr>
      </w:pPr>
      <w:r>
        <w:rPr>
          <w:color w:val="auto"/>
        </w:rPr>
        <w:t>Nomas objekt</w:t>
      </w:r>
      <w:r w:rsidR="004E2F6C">
        <w:rPr>
          <w:color w:val="auto"/>
        </w:rPr>
        <w:t>i</w:t>
      </w:r>
      <w:r w:rsidR="00B56C9D" w:rsidRPr="00FD182D">
        <w:rPr>
          <w:color w:val="auto"/>
        </w:rPr>
        <w:t xml:space="preserve"> ir VSIA „Strenču psihoneiroloģiskā slimnīca”</w:t>
      </w:r>
      <w:r w:rsidR="000A62F3">
        <w:rPr>
          <w:color w:val="auto"/>
        </w:rPr>
        <w:t xml:space="preserve"> valdījumā</w:t>
      </w:r>
      <w:r w:rsidR="0077589B">
        <w:rPr>
          <w:color w:val="auto"/>
        </w:rPr>
        <w:t xml:space="preserve"> esoši dzīvokļi, kam nav dienesta dzīvokļa statuss</w:t>
      </w:r>
      <w:r w:rsidR="00BC4FD4" w:rsidRPr="00FD182D">
        <w:rPr>
          <w:color w:val="auto"/>
        </w:rPr>
        <w:t xml:space="preserve">. </w:t>
      </w:r>
    </w:p>
    <w:p w14:paraId="37AD69D4" w14:textId="69559834" w:rsidR="000A62F3" w:rsidRDefault="003C0B6B" w:rsidP="00490B51">
      <w:pPr>
        <w:pStyle w:val="Default"/>
        <w:numPr>
          <w:ilvl w:val="1"/>
          <w:numId w:val="16"/>
        </w:numPr>
        <w:tabs>
          <w:tab w:val="left" w:pos="709"/>
        </w:tabs>
        <w:spacing w:after="23"/>
        <w:ind w:left="0" w:firstLine="0"/>
        <w:jc w:val="both"/>
        <w:rPr>
          <w:color w:val="auto"/>
        </w:rPr>
      </w:pPr>
      <w:r>
        <w:rPr>
          <w:color w:val="auto"/>
        </w:rPr>
        <w:t>Nomas objekt</w:t>
      </w:r>
      <w:r w:rsidR="004E2F6C">
        <w:rPr>
          <w:color w:val="auto"/>
        </w:rPr>
        <w:t>u</w:t>
      </w:r>
      <w:r w:rsidR="00BC4FD4" w:rsidRPr="000A62F3">
        <w:rPr>
          <w:color w:val="auto"/>
        </w:rPr>
        <w:t xml:space="preserve"> </w:t>
      </w:r>
      <w:r w:rsidR="000A62F3" w:rsidRPr="000A62F3">
        <w:rPr>
          <w:color w:val="auto"/>
        </w:rPr>
        <w:t>aprakst</w:t>
      </w:r>
      <w:r w:rsidR="0077589B">
        <w:rPr>
          <w:color w:val="auto"/>
        </w:rPr>
        <w:t>i</w:t>
      </w:r>
      <w:r w:rsidR="000A62F3" w:rsidRPr="000A62F3">
        <w:rPr>
          <w:color w:val="auto"/>
        </w:rPr>
        <w:t xml:space="preserve"> </w:t>
      </w:r>
      <w:r w:rsidR="0077589B">
        <w:rPr>
          <w:color w:val="auto"/>
        </w:rPr>
        <w:t>pieejami</w:t>
      </w:r>
      <w:r w:rsidR="00B56C9D" w:rsidRPr="000A62F3">
        <w:rPr>
          <w:color w:val="auto"/>
        </w:rPr>
        <w:t xml:space="preserve"> Noteikum</w:t>
      </w:r>
      <w:r w:rsidR="000A62F3" w:rsidRPr="000A62F3">
        <w:rPr>
          <w:color w:val="auto"/>
        </w:rPr>
        <w:t>u pielikumā Nr. 2</w:t>
      </w:r>
      <w:r w:rsidR="004E2F6C">
        <w:rPr>
          <w:color w:val="auto"/>
        </w:rPr>
        <w:t xml:space="preserve"> ,,</w:t>
      </w:r>
      <w:r w:rsidR="000A62F3" w:rsidRPr="000A62F3">
        <w:rPr>
          <w:color w:val="auto"/>
        </w:rPr>
        <w:t>Informācija par nomas objekt</w:t>
      </w:r>
      <w:r w:rsidR="00450478">
        <w:rPr>
          <w:color w:val="auto"/>
        </w:rPr>
        <w:t>iem</w:t>
      </w:r>
      <w:r w:rsidR="00BA4AD9" w:rsidRPr="000A62F3">
        <w:rPr>
          <w:color w:val="auto"/>
        </w:rPr>
        <w:t>”</w:t>
      </w:r>
      <w:r w:rsidR="00AA09D5">
        <w:rPr>
          <w:color w:val="auto"/>
        </w:rPr>
        <w:t>.</w:t>
      </w:r>
    </w:p>
    <w:p w14:paraId="12C1BE63" w14:textId="2AAAAC14" w:rsidR="000A62F3" w:rsidRPr="00F128DA" w:rsidRDefault="003C0B6B" w:rsidP="00490B51">
      <w:pPr>
        <w:pStyle w:val="Default"/>
        <w:numPr>
          <w:ilvl w:val="1"/>
          <w:numId w:val="16"/>
        </w:numPr>
        <w:tabs>
          <w:tab w:val="left" w:pos="709"/>
        </w:tabs>
        <w:spacing w:after="23"/>
        <w:ind w:left="0" w:firstLine="0"/>
        <w:jc w:val="both"/>
        <w:rPr>
          <w:color w:val="auto"/>
        </w:rPr>
      </w:pPr>
      <w:r>
        <w:t>Nomas objektu</w:t>
      </w:r>
      <w:r w:rsidR="004E2F6C">
        <w:t>s</w:t>
      </w:r>
      <w:r w:rsidR="0064352E" w:rsidRPr="00FD182D">
        <w:t xml:space="preserve"> var apskatīt darba dienās</w:t>
      </w:r>
      <w:r w:rsidR="00A04191">
        <w:t>,</w:t>
      </w:r>
      <w:r w:rsidR="0064352E" w:rsidRPr="00FD182D">
        <w:t xml:space="preserve"> laikā no 9:00 līdz 15:00</w:t>
      </w:r>
      <w:r w:rsidR="00731B65">
        <w:t xml:space="preserve"> </w:t>
      </w:r>
      <w:r w:rsidR="00BA4AD9" w:rsidRPr="00FD182D">
        <w:t xml:space="preserve"> </w:t>
      </w:r>
      <w:r w:rsidR="00B43F34">
        <w:rPr>
          <w:b/>
          <w:bCs/>
        </w:rPr>
        <w:t>līdz 20</w:t>
      </w:r>
      <w:r w:rsidR="004E2F6C">
        <w:rPr>
          <w:b/>
          <w:bCs/>
        </w:rPr>
        <w:t>2</w:t>
      </w:r>
      <w:r w:rsidR="00200EE2">
        <w:rPr>
          <w:b/>
          <w:bCs/>
        </w:rPr>
        <w:t>3</w:t>
      </w:r>
      <w:r w:rsidR="00B43F34">
        <w:rPr>
          <w:b/>
          <w:bCs/>
        </w:rPr>
        <w:t xml:space="preserve">. gada </w:t>
      </w:r>
      <w:r w:rsidR="00E860DE">
        <w:rPr>
          <w:b/>
          <w:bCs/>
        </w:rPr>
        <w:t>1</w:t>
      </w:r>
      <w:r w:rsidR="00126849">
        <w:rPr>
          <w:b/>
          <w:bCs/>
        </w:rPr>
        <w:t>1</w:t>
      </w:r>
      <w:r w:rsidR="00B43F34">
        <w:rPr>
          <w:b/>
          <w:bCs/>
        </w:rPr>
        <w:t xml:space="preserve">. </w:t>
      </w:r>
      <w:r w:rsidR="00200EE2">
        <w:rPr>
          <w:b/>
          <w:bCs/>
        </w:rPr>
        <w:t>jūlija</w:t>
      </w:r>
      <w:r w:rsidR="004E2F6C">
        <w:rPr>
          <w:b/>
          <w:bCs/>
        </w:rPr>
        <w:t>m</w:t>
      </w:r>
      <w:r w:rsidR="00126849">
        <w:rPr>
          <w:b/>
          <w:bCs/>
        </w:rPr>
        <w:t xml:space="preserve"> plkts.10.00</w:t>
      </w:r>
      <w:r w:rsidR="004E2F6C">
        <w:rPr>
          <w:b/>
          <w:bCs/>
        </w:rPr>
        <w:t>.</w:t>
      </w:r>
      <w:r w:rsidR="00BA4AD9" w:rsidRPr="000A62F3">
        <w:rPr>
          <w:b/>
          <w:bCs/>
        </w:rPr>
        <w:t xml:space="preserve"> </w:t>
      </w:r>
      <w:r w:rsidR="004E2F6C">
        <w:t>Kontaktpersona:</w:t>
      </w:r>
      <w:r w:rsidR="0064352E" w:rsidRPr="00FD182D">
        <w:t xml:space="preserve"> VSIA </w:t>
      </w:r>
      <w:r w:rsidR="004E2F6C">
        <w:t>,,</w:t>
      </w:r>
      <w:r w:rsidR="0064352E" w:rsidRPr="00FD182D">
        <w:t>Strenču psihoneiroloģiskā slimnīc</w:t>
      </w:r>
      <w:r w:rsidR="00D647CC" w:rsidRPr="00FD182D">
        <w:t xml:space="preserve">a” </w:t>
      </w:r>
      <w:r w:rsidR="00635CC0">
        <w:t>e</w:t>
      </w:r>
      <w:r w:rsidR="00126849" w:rsidRPr="00126849">
        <w:t>konomists</w:t>
      </w:r>
      <w:r w:rsidR="004E2F6C">
        <w:t xml:space="preserve"> Ed</w:t>
      </w:r>
      <w:r w:rsidR="00126849">
        <w:t>ijs</w:t>
      </w:r>
      <w:r w:rsidR="004E2F6C">
        <w:t xml:space="preserve"> </w:t>
      </w:r>
      <w:r w:rsidR="00126849">
        <w:t xml:space="preserve">Poikāns, </w:t>
      </w:r>
      <w:r w:rsidR="0064352E" w:rsidRPr="00FD182D">
        <w:t>tel.</w:t>
      </w:r>
      <w:r w:rsidR="00126849">
        <w:t xml:space="preserve">nr. </w:t>
      </w:r>
      <w:r w:rsidR="0064352E" w:rsidRPr="00FD182D">
        <w:t>2</w:t>
      </w:r>
      <w:r w:rsidR="00126849">
        <w:t>8722768</w:t>
      </w:r>
      <w:r w:rsidR="00AA09D5">
        <w:t>.</w:t>
      </w:r>
    </w:p>
    <w:p w14:paraId="231C0D85" w14:textId="77777777" w:rsidR="00F128DA" w:rsidRPr="000A62F3" w:rsidRDefault="00F128DA" w:rsidP="00F128DA">
      <w:pPr>
        <w:pStyle w:val="Default"/>
        <w:tabs>
          <w:tab w:val="left" w:pos="709"/>
        </w:tabs>
        <w:spacing w:after="23"/>
        <w:jc w:val="both"/>
        <w:rPr>
          <w:color w:val="auto"/>
        </w:rPr>
      </w:pPr>
    </w:p>
    <w:p w14:paraId="12E0D0CF" w14:textId="77777777" w:rsidR="0064352E" w:rsidRPr="00FD182D" w:rsidRDefault="0064352E" w:rsidP="00FD182D">
      <w:pPr>
        <w:autoSpaceDE w:val="0"/>
        <w:autoSpaceDN w:val="0"/>
        <w:adjustRightInd w:val="0"/>
        <w:spacing w:after="0" w:line="240" w:lineRule="auto"/>
        <w:jc w:val="both"/>
        <w:rPr>
          <w:rFonts w:ascii="Times New Roman" w:hAnsi="Times New Roman" w:cs="Times New Roman"/>
          <w:color w:val="000000"/>
          <w:sz w:val="24"/>
          <w:szCs w:val="24"/>
        </w:rPr>
      </w:pPr>
      <w:r w:rsidRPr="00FD182D">
        <w:rPr>
          <w:rFonts w:ascii="Times New Roman" w:hAnsi="Times New Roman" w:cs="Times New Roman"/>
          <w:b/>
          <w:bCs/>
          <w:color w:val="000000"/>
          <w:sz w:val="24"/>
          <w:szCs w:val="24"/>
        </w:rPr>
        <w:t xml:space="preserve">3. Izsoles dalībnieki, pieteikšanās izsolei un izsoles dalībnieku reģistrācija </w:t>
      </w:r>
    </w:p>
    <w:p w14:paraId="55B74813" w14:textId="086895B8" w:rsidR="0064352E" w:rsidRPr="00FD182D" w:rsidRDefault="0064352E" w:rsidP="00FD182D">
      <w:pPr>
        <w:autoSpaceDE w:val="0"/>
        <w:autoSpaceDN w:val="0"/>
        <w:adjustRightInd w:val="0"/>
        <w:spacing w:after="0" w:line="240" w:lineRule="auto"/>
        <w:jc w:val="both"/>
        <w:rPr>
          <w:rFonts w:ascii="Times New Roman" w:hAnsi="Times New Roman" w:cs="Times New Roman"/>
          <w:color w:val="000000"/>
          <w:sz w:val="24"/>
          <w:szCs w:val="24"/>
        </w:rPr>
      </w:pPr>
      <w:r w:rsidRPr="00FD182D">
        <w:rPr>
          <w:rFonts w:ascii="Times New Roman" w:hAnsi="Times New Roman" w:cs="Times New Roman"/>
          <w:color w:val="000000"/>
          <w:sz w:val="24"/>
          <w:szCs w:val="24"/>
        </w:rPr>
        <w:t xml:space="preserve">3.1. Par izsoles dalībnieku var kļūt ikviena </w:t>
      </w:r>
      <w:r w:rsidRPr="00125D23">
        <w:rPr>
          <w:rFonts w:ascii="Times New Roman" w:hAnsi="Times New Roman" w:cs="Times New Roman"/>
          <w:sz w:val="24"/>
          <w:szCs w:val="24"/>
        </w:rPr>
        <w:t>f</w:t>
      </w:r>
      <w:r w:rsidR="00093DC5" w:rsidRPr="00125D23">
        <w:rPr>
          <w:rFonts w:ascii="Times New Roman" w:hAnsi="Times New Roman" w:cs="Times New Roman"/>
          <w:sz w:val="24"/>
          <w:szCs w:val="24"/>
        </w:rPr>
        <w:t>iziska vai juridiska persona,</w:t>
      </w:r>
      <w:r w:rsidRPr="00125D23">
        <w:rPr>
          <w:rFonts w:ascii="Times New Roman" w:hAnsi="Times New Roman" w:cs="Times New Roman"/>
          <w:sz w:val="24"/>
          <w:szCs w:val="24"/>
        </w:rPr>
        <w:t xml:space="preserve"> kura </w:t>
      </w:r>
      <w:r w:rsidRPr="00FD182D">
        <w:rPr>
          <w:rFonts w:ascii="Times New Roman" w:hAnsi="Times New Roman" w:cs="Times New Roman"/>
          <w:color w:val="000000"/>
          <w:sz w:val="24"/>
          <w:szCs w:val="24"/>
        </w:rPr>
        <w:t xml:space="preserve">izsoles sludinājumā noteiktajā termiņā un kārtībā ir iesniegusi Komisijai pieteikumu </w:t>
      </w:r>
      <w:r w:rsidR="00A04191">
        <w:rPr>
          <w:rFonts w:ascii="Times New Roman" w:hAnsi="Times New Roman" w:cs="Times New Roman"/>
          <w:color w:val="000000"/>
          <w:sz w:val="24"/>
          <w:szCs w:val="24"/>
        </w:rPr>
        <w:t>dalībai</w:t>
      </w:r>
      <w:r w:rsidRPr="00FD182D">
        <w:rPr>
          <w:rFonts w:ascii="Times New Roman" w:hAnsi="Times New Roman" w:cs="Times New Roman"/>
          <w:color w:val="000000"/>
          <w:sz w:val="24"/>
          <w:szCs w:val="24"/>
        </w:rPr>
        <w:t xml:space="preserve"> izsolē</w:t>
      </w:r>
      <w:r w:rsidR="005E3669">
        <w:rPr>
          <w:rFonts w:ascii="Times New Roman" w:hAnsi="Times New Roman" w:cs="Times New Roman"/>
          <w:color w:val="000000"/>
          <w:sz w:val="24"/>
          <w:szCs w:val="24"/>
        </w:rPr>
        <w:t>, iemaksājusi izsoles</w:t>
      </w:r>
      <w:r w:rsidRPr="00FD182D">
        <w:rPr>
          <w:rFonts w:ascii="Times New Roman" w:hAnsi="Times New Roman" w:cs="Times New Roman"/>
          <w:color w:val="000000"/>
          <w:sz w:val="24"/>
          <w:szCs w:val="24"/>
        </w:rPr>
        <w:t xml:space="preserve"> nodrošinājuma nau</w:t>
      </w:r>
      <w:r w:rsidR="00B43F34">
        <w:rPr>
          <w:rFonts w:ascii="Times New Roman" w:hAnsi="Times New Roman" w:cs="Times New Roman"/>
          <w:color w:val="000000"/>
          <w:sz w:val="24"/>
          <w:szCs w:val="24"/>
        </w:rPr>
        <w:t>d</w:t>
      </w:r>
      <w:r w:rsidR="005E3669">
        <w:rPr>
          <w:rFonts w:ascii="Times New Roman" w:hAnsi="Times New Roman" w:cs="Times New Roman"/>
          <w:color w:val="000000"/>
          <w:sz w:val="24"/>
          <w:szCs w:val="24"/>
        </w:rPr>
        <w:t>u un atbilst šajos noteikumos minētām prasībām pretendentiem</w:t>
      </w:r>
      <w:r w:rsidRPr="00FD182D">
        <w:rPr>
          <w:rFonts w:ascii="Times New Roman" w:hAnsi="Times New Roman" w:cs="Times New Roman"/>
          <w:color w:val="000000"/>
          <w:sz w:val="24"/>
          <w:szCs w:val="24"/>
        </w:rPr>
        <w:t xml:space="preserve">. </w:t>
      </w:r>
    </w:p>
    <w:p w14:paraId="7354E78D" w14:textId="63CF3E07" w:rsidR="0064352E" w:rsidRPr="00FD182D" w:rsidRDefault="0064352E" w:rsidP="00FD182D">
      <w:pPr>
        <w:autoSpaceDE w:val="0"/>
        <w:autoSpaceDN w:val="0"/>
        <w:adjustRightInd w:val="0"/>
        <w:spacing w:after="0" w:line="240" w:lineRule="auto"/>
        <w:jc w:val="both"/>
        <w:rPr>
          <w:rFonts w:ascii="Times New Roman" w:hAnsi="Times New Roman" w:cs="Times New Roman"/>
          <w:color w:val="000000"/>
          <w:sz w:val="24"/>
          <w:szCs w:val="24"/>
        </w:rPr>
      </w:pPr>
      <w:r w:rsidRPr="00FD182D">
        <w:rPr>
          <w:rFonts w:ascii="Times New Roman" w:hAnsi="Times New Roman" w:cs="Times New Roman"/>
          <w:color w:val="000000"/>
          <w:sz w:val="24"/>
          <w:szCs w:val="24"/>
        </w:rPr>
        <w:t>3.2</w:t>
      </w:r>
      <w:bookmarkStart w:id="9" w:name="_Hlk139273804"/>
      <w:r w:rsidRPr="00FD182D">
        <w:rPr>
          <w:rFonts w:ascii="Times New Roman" w:hAnsi="Times New Roman" w:cs="Times New Roman"/>
          <w:color w:val="000000"/>
          <w:sz w:val="24"/>
          <w:szCs w:val="24"/>
        </w:rPr>
        <w:t xml:space="preserve">. Pieteikumu </w:t>
      </w:r>
      <w:r w:rsidR="00A04191">
        <w:rPr>
          <w:rFonts w:ascii="Times New Roman" w:hAnsi="Times New Roman" w:cs="Times New Roman"/>
          <w:color w:val="000000"/>
          <w:sz w:val="24"/>
          <w:szCs w:val="24"/>
        </w:rPr>
        <w:t>dalībai</w:t>
      </w:r>
      <w:r w:rsidRPr="00FD182D">
        <w:rPr>
          <w:rFonts w:ascii="Times New Roman" w:hAnsi="Times New Roman" w:cs="Times New Roman"/>
          <w:color w:val="000000"/>
          <w:sz w:val="24"/>
          <w:szCs w:val="24"/>
        </w:rPr>
        <w:t xml:space="preserve"> izsolē jāiesniedz</w:t>
      </w:r>
      <w:r w:rsidR="005F68C9">
        <w:rPr>
          <w:rFonts w:ascii="Times New Roman" w:hAnsi="Times New Roman" w:cs="Times New Roman"/>
          <w:color w:val="000000"/>
          <w:sz w:val="24"/>
          <w:szCs w:val="24"/>
        </w:rPr>
        <w:t xml:space="preserve"> </w:t>
      </w:r>
      <w:r w:rsidR="00081C28">
        <w:rPr>
          <w:rFonts w:ascii="Times New Roman" w:hAnsi="Times New Roman" w:cs="Times New Roman"/>
          <w:b/>
          <w:bCs/>
          <w:color w:val="000000"/>
          <w:sz w:val="24"/>
          <w:szCs w:val="24"/>
        </w:rPr>
        <w:t>līdz 20</w:t>
      </w:r>
      <w:r w:rsidR="008A7B61">
        <w:rPr>
          <w:rFonts w:ascii="Times New Roman" w:hAnsi="Times New Roman" w:cs="Times New Roman"/>
          <w:b/>
          <w:bCs/>
          <w:color w:val="000000"/>
          <w:sz w:val="24"/>
          <w:szCs w:val="24"/>
        </w:rPr>
        <w:t>2</w:t>
      </w:r>
      <w:r w:rsidR="004C2FE9">
        <w:rPr>
          <w:rFonts w:ascii="Times New Roman" w:hAnsi="Times New Roman" w:cs="Times New Roman"/>
          <w:b/>
          <w:bCs/>
          <w:color w:val="000000"/>
          <w:sz w:val="24"/>
          <w:szCs w:val="24"/>
        </w:rPr>
        <w:t>3</w:t>
      </w:r>
      <w:r w:rsidRPr="00FD182D">
        <w:rPr>
          <w:rFonts w:ascii="Times New Roman" w:hAnsi="Times New Roman" w:cs="Times New Roman"/>
          <w:b/>
          <w:bCs/>
          <w:color w:val="000000"/>
          <w:sz w:val="24"/>
          <w:szCs w:val="24"/>
        </w:rPr>
        <w:t>.</w:t>
      </w:r>
      <w:r w:rsidR="00DF246F">
        <w:rPr>
          <w:rFonts w:ascii="Times New Roman" w:hAnsi="Times New Roman" w:cs="Times New Roman"/>
          <w:b/>
          <w:bCs/>
          <w:color w:val="000000"/>
          <w:sz w:val="24"/>
          <w:szCs w:val="24"/>
        </w:rPr>
        <w:t xml:space="preserve"> gada </w:t>
      </w:r>
      <w:r w:rsidR="00E860DE">
        <w:rPr>
          <w:rFonts w:ascii="Times New Roman" w:hAnsi="Times New Roman" w:cs="Times New Roman"/>
          <w:b/>
          <w:bCs/>
          <w:color w:val="000000"/>
          <w:sz w:val="24"/>
          <w:szCs w:val="24"/>
        </w:rPr>
        <w:t>1</w:t>
      </w:r>
      <w:r w:rsidR="00126849">
        <w:rPr>
          <w:rFonts w:ascii="Times New Roman" w:hAnsi="Times New Roman" w:cs="Times New Roman"/>
          <w:b/>
          <w:bCs/>
          <w:color w:val="000000"/>
          <w:sz w:val="24"/>
          <w:szCs w:val="24"/>
        </w:rPr>
        <w:t>1</w:t>
      </w:r>
      <w:r w:rsidR="00093DC5">
        <w:rPr>
          <w:rFonts w:ascii="Times New Roman" w:hAnsi="Times New Roman" w:cs="Times New Roman"/>
          <w:b/>
          <w:bCs/>
          <w:color w:val="000000"/>
          <w:sz w:val="24"/>
          <w:szCs w:val="24"/>
        </w:rPr>
        <w:t xml:space="preserve">. </w:t>
      </w:r>
      <w:r w:rsidR="004C2FE9">
        <w:rPr>
          <w:rFonts w:ascii="Times New Roman" w:hAnsi="Times New Roman" w:cs="Times New Roman"/>
          <w:b/>
          <w:bCs/>
          <w:color w:val="000000"/>
          <w:sz w:val="24"/>
          <w:szCs w:val="24"/>
        </w:rPr>
        <w:t>jūlija</w:t>
      </w:r>
      <w:r w:rsidR="007D3538">
        <w:rPr>
          <w:rFonts w:ascii="Times New Roman" w:hAnsi="Times New Roman" w:cs="Times New Roman"/>
          <w:b/>
          <w:bCs/>
          <w:color w:val="000000"/>
          <w:sz w:val="24"/>
          <w:szCs w:val="24"/>
        </w:rPr>
        <w:t>m</w:t>
      </w:r>
      <w:r w:rsidR="00093DC5">
        <w:rPr>
          <w:rFonts w:ascii="Times New Roman" w:hAnsi="Times New Roman" w:cs="Times New Roman"/>
          <w:b/>
          <w:bCs/>
          <w:color w:val="000000"/>
          <w:sz w:val="24"/>
          <w:szCs w:val="24"/>
        </w:rPr>
        <w:t xml:space="preserve"> plkst. 1</w:t>
      </w:r>
      <w:r w:rsidR="00043325">
        <w:rPr>
          <w:rFonts w:ascii="Times New Roman" w:hAnsi="Times New Roman" w:cs="Times New Roman"/>
          <w:b/>
          <w:bCs/>
          <w:color w:val="000000"/>
          <w:sz w:val="24"/>
          <w:szCs w:val="24"/>
        </w:rPr>
        <w:t>3</w:t>
      </w:r>
      <w:r w:rsidRPr="00FD182D">
        <w:rPr>
          <w:rFonts w:ascii="Times New Roman" w:hAnsi="Times New Roman" w:cs="Times New Roman"/>
          <w:b/>
          <w:bCs/>
          <w:color w:val="000000"/>
          <w:sz w:val="24"/>
          <w:szCs w:val="24"/>
        </w:rPr>
        <w:t>.00</w:t>
      </w:r>
      <w:r w:rsidR="00093DC5">
        <w:rPr>
          <w:rFonts w:ascii="Times New Roman" w:hAnsi="Times New Roman" w:cs="Times New Roman"/>
          <w:b/>
          <w:bCs/>
          <w:color w:val="000000"/>
          <w:sz w:val="24"/>
          <w:szCs w:val="24"/>
        </w:rPr>
        <w:t xml:space="preserve"> </w:t>
      </w:r>
      <w:r w:rsidR="00093DC5" w:rsidRPr="00093DC5">
        <w:rPr>
          <w:rFonts w:ascii="Times New Roman" w:hAnsi="Times New Roman" w:cs="Times New Roman"/>
          <w:bCs/>
          <w:color w:val="000000"/>
          <w:sz w:val="24"/>
          <w:szCs w:val="24"/>
        </w:rPr>
        <w:t>(piete</w:t>
      </w:r>
      <w:r w:rsidR="00093DC5">
        <w:rPr>
          <w:rFonts w:ascii="Times New Roman" w:hAnsi="Times New Roman" w:cs="Times New Roman"/>
          <w:bCs/>
          <w:color w:val="000000"/>
          <w:sz w:val="24"/>
          <w:szCs w:val="24"/>
        </w:rPr>
        <w:t>i</w:t>
      </w:r>
      <w:r w:rsidR="00093DC5" w:rsidRPr="00093DC5">
        <w:rPr>
          <w:rFonts w:ascii="Times New Roman" w:hAnsi="Times New Roman" w:cs="Times New Roman"/>
          <w:bCs/>
          <w:color w:val="000000"/>
          <w:sz w:val="24"/>
          <w:szCs w:val="24"/>
        </w:rPr>
        <w:t>kumu</w:t>
      </w:r>
      <w:r w:rsidR="00093DC5">
        <w:rPr>
          <w:rFonts w:ascii="Times New Roman" w:hAnsi="Times New Roman" w:cs="Times New Roman"/>
          <w:bCs/>
          <w:color w:val="000000"/>
          <w:sz w:val="24"/>
          <w:szCs w:val="24"/>
        </w:rPr>
        <w:t xml:space="preserve"> pieņemšanas</w:t>
      </w:r>
      <w:r w:rsidR="00093DC5" w:rsidRPr="00093DC5">
        <w:rPr>
          <w:rFonts w:ascii="Times New Roman" w:hAnsi="Times New Roman" w:cs="Times New Roman"/>
          <w:bCs/>
          <w:color w:val="000000"/>
          <w:sz w:val="24"/>
          <w:szCs w:val="24"/>
        </w:rPr>
        <w:t xml:space="preserve"> beigu termiņš</w:t>
      </w:r>
      <w:r w:rsidR="008A7B61">
        <w:rPr>
          <w:rFonts w:ascii="Times New Roman" w:hAnsi="Times New Roman" w:cs="Times New Roman"/>
          <w:bCs/>
          <w:color w:val="000000"/>
          <w:sz w:val="24"/>
          <w:szCs w:val="24"/>
        </w:rPr>
        <w:t xml:space="preserve"> VSIA ,,Strenču psihoneiroloģiskā slimnīca</w:t>
      </w:r>
      <w:r w:rsidR="008A7B61" w:rsidRPr="0025665A">
        <w:rPr>
          <w:rFonts w:ascii="Times New Roman" w:hAnsi="Times New Roman" w:cs="Times New Roman"/>
          <w:bCs/>
          <w:color w:val="000000"/>
          <w:sz w:val="24"/>
          <w:szCs w:val="24"/>
        </w:rPr>
        <w:t xml:space="preserve">” </w:t>
      </w:r>
      <w:r w:rsidR="002C53B2" w:rsidRPr="0025665A">
        <w:rPr>
          <w:rFonts w:ascii="Times New Roman" w:hAnsi="Times New Roman" w:cs="Times New Roman"/>
          <w:bCs/>
          <w:color w:val="000000"/>
          <w:sz w:val="24"/>
          <w:szCs w:val="24"/>
        </w:rPr>
        <w:t>grāmatvedīb</w:t>
      </w:r>
      <w:r w:rsidR="008A7B61" w:rsidRPr="0025665A">
        <w:rPr>
          <w:rFonts w:ascii="Times New Roman" w:hAnsi="Times New Roman" w:cs="Times New Roman"/>
          <w:bCs/>
          <w:color w:val="000000"/>
          <w:sz w:val="24"/>
          <w:szCs w:val="24"/>
        </w:rPr>
        <w:t>ā</w:t>
      </w:r>
      <w:r w:rsidR="00093DC5" w:rsidRPr="00093DC5">
        <w:rPr>
          <w:rFonts w:ascii="Times New Roman" w:hAnsi="Times New Roman" w:cs="Times New Roman"/>
          <w:bCs/>
          <w:color w:val="000000"/>
          <w:sz w:val="24"/>
          <w:szCs w:val="24"/>
        </w:rPr>
        <w:t>)</w:t>
      </w:r>
      <w:r w:rsidRPr="00FD182D">
        <w:rPr>
          <w:rFonts w:ascii="Times New Roman" w:hAnsi="Times New Roman" w:cs="Times New Roman"/>
          <w:b/>
          <w:bCs/>
          <w:color w:val="000000"/>
          <w:sz w:val="24"/>
          <w:szCs w:val="24"/>
        </w:rPr>
        <w:t xml:space="preserve"> </w:t>
      </w:r>
      <w:r w:rsidR="00686627">
        <w:rPr>
          <w:rFonts w:ascii="Times New Roman" w:hAnsi="Times New Roman" w:cs="Times New Roman"/>
          <w:color w:val="000000"/>
          <w:sz w:val="24"/>
          <w:szCs w:val="24"/>
        </w:rPr>
        <w:t>personīgi</w:t>
      </w:r>
      <w:r w:rsidR="00450478">
        <w:rPr>
          <w:rFonts w:ascii="Times New Roman" w:hAnsi="Times New Roman" w:cs="Times New Roman"/>
          <w:color w:val="000000"/>
          <w:sz w:val="24"/>
          <w:szCs w:val="24"/>
        </w:rPr>
        <w:t xml:space="preserve"> </w:t>
      </w:r>
      <w:r w:rsidR="00450478">
        <w:rPr>
          <w:rFonts w:ascii="Times New Roman" w:hAnsi="Times New Roman" w:cs="Times New Roman"/>
          <w:bCs/>
          <w:color w:val="000000"/>
          <w:sz w:val="24"/>
          <w:szCs w:val="24"/>
        </w:rPr>
        <w:t xml:space="preserve">VSIA ,,Strenču psihoneiroloģiskā slimnīca” </w:t>
      </w:r>
      <w:r w:rsidR="002C53B2">
        <w:rPr>
          <w:rFonts w:ascii="Times New Roman" w:hAnsi="Times New Roman" w:cs="Times New Roman"/>
          <w:bCs/>
          <w:color w:val="000000"/>
          <w:sz w:val="24"/>
          <w:szCs w:val="24"/>
        </w:rPr>
        <w:t>grāmatvedīb</w:t>
      </w:r>
      <w:r w:rsidR="00450478">
        <w:rPr>
          <w:rFonts w:ascii="Times New Roman" w:hAnsi="Times New Roman" w:cs="Times New Roman"/>
          <w:bCs/>
          <w:color w:val="000000"/>
          <w:sz w:val="24"/>
          <w:szCs w:val="24"/>
        </w:rPr>
        <w:t>ā</w:t>
      </w:r>
      <w:r w:rsidR="00686627">
        <w:rPr>
          <w:rFonts w:ascii="Times New Roman" w:hAnsi="Times New Roman" w:cs="Times New Roman"/>
          <w:color w:val="000000"/>
          <w:sz w:val="24"/>
          <w:szCs w:val="24"/>
        </w:rPr>
        <w:t>, vai</w:t>
      </w:r>
      <w:r w:rsidR="00D647CC" w:rsidRPr="00FD182D">
        <w:rPr>
          <w:rFonts w:ascii="Times New Roman" w:hAnsi="Times New Roman" w:cs="Times New Roman"/>
          <w:color w:val="000000"/>
          <w:sz w:val="24"/>
          <w:szCs w:val="24"/>
        </w:rPr>
        <w:t xml:space="preserve"> nosūtot pa pastu uz adresi VSIA </w:t>
      </w:r>
      <w:r w:rsidR="008A7B61">
        <w:rPr>
          <w:rFonts w:ascii="Times New Roman" w:hAnsi="Times New Roman" w:cs="Times New Roman"/>
          <w:color w:val="000000"/>
          <w:sz w:val="24"/>
          <w:szCs w:val="24"/>
        </w:rPr>
        <w:t>,,</w:t>
      </w:r>
      <w:r w:rsidR="00D647CC" w:rsidRPr="00FD182D">
        <w:rPr>
          <w:rFonts w:ascii="Times New Roman" w:hAnsi="Times New Roman" w:cs="Times New Roman"/>
          <w:color w:val="000000"/>
          <w:sz w:val="24"/>
          <w:szCs w:val="24"/>
        </w:rPr>
        <w:t xml:space="preserve">Strenču psihoneiroloģiskā slimnīca”, Valkas ielā 11, Strenčos, </w:t>
      </w:r>
      <w:r w:rsidR="0044342A">
        <w:rPr>
          <w:rFonts w:ascii="Times New Roman" w:hAnsi="Times New Roman" w:cs="Times New Roman"/>
          <w:color w:val="000000"/>
          <w:sz w:val="24"/>
          <w:szCs w:val="24"/>
        </w:rPr>
        <w:t>Valmieras</w:t>
      </w:r>
      <w:r w:rsidR="00D647CC" w:rsidRPr="00FD182D">
        <w:rPr>
          <w:rFonts w:ascii="Times New Roman" w:hAnsi="Times New Roman" w:cs="Times New Roman"/>
          <w:color w:val="000000"/>
          <w:sz w:val="24"/>
          <w:szCs w:val="24"/>
        </w:rPr>
        <w:t xml:space="preserve"> novadā, LV-47</w:t>
      </w:r>
      <w:r w:rsidR="0044342A">
        <w:rPr>
          <w:rFonts w:ascii="Times New Roman" w:hAnsi="Times New Roman" w:cs="Times New Roman"/>
          <w:color w:val="000000"/>
          <w:sz w:val="24"/>
          <w:szCs w:val="24"/>
        </w:rPr>
        <w:t>30</w:t>
      </w:r>
      <w:r w:rsidR="00A04191">
        <w:rPr>
          <w:rFonts w:ascii="Times New Roman" w:hAnsi="Times New Roman" w:cs="Times New Roman"/>
          <w:color w:val="000000"/>
          <w:sz w:val="24"/>
          <w:szCs w:val="24"/>
        </w:rPr>
        <w:t>, vai nosūtot elektroniski parakstīta dokumenta formātā uz</w:t>
      </w:r>
      <w:r w:rsidR="00A04191" w:rsidRPr="00A04191">
        <w:rPr>
          <w:rFonts w:ascii="Times New Roman" w:hAnsi="Times New Roman" w:cs="Times New Roman"/>
          <w:bCs/>
          <w:color w:val="000000"/>
          <w:sz w:val="24"/>
          <w:szCs w:val="24"/>
        </w:rPr>
        <w:t xml:space="preserve"> </w:t>
      </w:r>
      <w:r w:rsidR="00A04191">
        <w:rPr>
          <w:rFonts w:ascii="Times New Roman" w:hAnsi="Times New Roman" w:cs="Times New Roman"/>
          <w:bCs/>
          <w:color w:val="000000"/>
          <w:sz w:val="24"/>
          <w:szCs w:val="24"/>
        </w:rPr>
        <w:t xml:space="preserve">VSIA ,,Strenču psihoneiroloģiskā slimnīca” e-pastu </w:t>
      </w:r>
      <w:hyperlink r:id="rId10" w:history="1">
        <w:r w:rsidR="00B6074C" w:rsidRPr="00433340">
          <w:rPr>
            <w:rStyle w:val="Hipersaite"/>
            <w:rFonts w:ascii="Times New Roman" w:hAnsi="Times New Roman" w:cs="Times New Roman"/>
            <w:bCs/>
            <w:sz w:val="24"/>
            <w:szCs w:val="24"/>
          </w:rPr>
          <w:t>ilze.bicevska@strencupns.lv</w:t>
        </w:r>
      </w:hyperlink>
      <w:r w:rsidR="00A04191">
        <w:rPr>
          <w:rFonts w:ascii="Times New Roman" w:hAnsi="Times New Roman" w:cs="Times New Roman"/>
          <w:bCs/>
          <w:color w:val="000000"/>
          <w:sz w:val="24"/>
          <w:szCs w:val="24"/>
        </w:rPr>
        <w:t xml:space="preserve"> </w:t>
      </w:r>
      <w:r w:rsidR="00A04191">
        <w:rPr>
          <w:rFonts w:ascii="Times New Roman" w:hAnsi="Times New Roman" w:cs="Times New Roman"/>
          <w:color w:val="000000"/>
          <w:sz w:val="24"/>
          <w:szCs w:val="24"/>
        </w:rPr>
        <w:t xml:space="preserve">ar norādi </w:t>
      </w:r>
      <w:r w:rsidR="00A04191">
        <w:rPr>
          <w:rFonts w:ascii="Times New Roman" w:hAnsi="Times New Roman" w:cs="Times New Roman"/>
          <w:b/>
          <w:color w:val="000000"/>
          <w:sz w:val="24"/>
          <w:szCs w:val="24"/>
        </w:rPr>
        <w:t>,,</w:t>
      </w:r>
      <w:r w:rsidR="00A04191" w:rsidRPr="00FD182D">
        <w:rPr>
          <w:rFonts w:ascii="Times New Roman" w:hAnsi="Times New Roman" w:cs="Times New Roman"/>
          <w:b/>
          <w:color w:val="000000"/>
          <w:sz w:val="24"/>
          <w:szCs w:val="24"/>
        </w:rPr>
        <w:t>Pieteikums</w:t>
      </w:r>
      <w:r w:rsidR="00A04191">
        <w:rPr>
          <w:rFonts w:ascii="Times New Roman" w:hAnsi="Times New Roman" w:cs="Times New Roman"/>
          <w:b/>
          <w:color w:val="000000"/>
          <w:sz w:val="24"/>
          <w:szCs w:val="24"/>
        </w:rPr>
        <w:t xml:space="preserve"> dalībai</w:t>
      </w:r>
      <w:r w:rsidR="00A04191" w:rsidRPr="00FD182D">
        <w:rPr>
          <w:rFonts w:ascii="Times New Roman" w:hAnsi="Times New Roman" w:cs="Times New Roman"/>
          <w:b/>
          <w:color w:val="000000"/>
          <w:sz w:val="24"/>
          <w:szCs w:val="24"/>
        </w:rPr>
        <w:t xml:space="preserve"> izsol</w:t>
      </w:r>
      <w:r w:rsidR="00A04191">
        <w:rPr>
          <w:rFonts w:ascii="Times New Roman" w:hAnsi="Times New Roman" w:cs="Times New Roman"/>
          <w:b/>
          <w:color w:val="000000"/>
          <w:sz w:val="24"/>
          <w:szCs w:val="24"/>
        </w:rPr>
        <w:t>ē</w:t>
      </w:r>
      <w:r w:rsidR="00A04191" w:rsidRPr="00FD182D">
        <w:rPr>
          <w:rFonts w:ascii="Times New Roman" w:hAnsi="Times New Roman" w:cs="Times New Roman"/>
          <w:b/>
          <w:color w:val="000000"/>
          <w:sz w:val="24"/>
          <w:szCs w:val="24"/>
        </w:rPr>
        <w:t>”</w:t>
      </w:r>
      <w:r w:rsidRPr="00FD182D">
        <w:rPr>
          <w:rFonts w:ascii="Times New Roman" w:hAnsi="Times New Roman" w:cs="Times New Roman"/>
          <w:color w:val="000000"/>
          <w:sz w:val="24"/>
          <w:szCs w:val="24"/>
        </w:rPr>
        <w:t xml:space="preserve">. </w:t>
      </w:r>
    </w:p>
    <w:p w14:paraId="05F59508" w14:textId="54CF32EB" w:rsidR="00450478" w:rsidRDefault="00591A60" w:rsidP="00FD182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 </w:t>
      </w:r>
      <w:r w:rsidR="008A7B61">
        <w:rPr>
          <w:rFonts w:ascii="Times New Roman" w:hAnsi="Times New Roman" w:cs="Times New Roman"/>
          <w:color w:val="000000"/>
          <w:sz w:val="24"/>
          <w:szCs w:val="24"/>
        </w:rPr>
        <w:t>Pieteik</w:t>
      </w:r>
      <w:r w:rsidR="0064352E" w:rsidRPr="00FD182D">
        <w:rPr>
          <w:rFonts w:ascii="Times New Roman" w:hAnsi="Times New Roman" w:cs="Times New Roman"/>
          <w:color w:val="000000"/>
          <w:sz w:val="24"/>
          <w:szCs w:val="24"/>
        </w:rPr>
        <w:t xml:space="preserve">umā </w:t>
      </w:r>
      <w:r w:rsidR="000714D2">
        <w:rPr>
          <w:rFonts w:ascii="Times New Roman" w:hAnsi="Times New Roman" w:cs="Times New Roman"/>
          <w:color w:val="000000"/>
          <w:sz w:val="24"/>
          <w:szCs w:val="24"/>
        </w:rPr>
        <w:t>dalībai</w:t>
      </w:r>
      <w:r w:rsidR="0064352E" w:rsidRPr="00FD182D">
        <w:rPr>
          <w:rFonts w:ascii="Times New Roman" w:hAnsi="Times New Roman" w:cs="Times New Roman"/>
          <w:color w:val="000000"/>
          <w:sz w:val="24"/>
          <w:szCs w:val="24"/>
        </w:rPr>
        <w:t xml:space="preserve"> izsolē</w:t>
      </w:r>
      <w:r w:rsidR="00450478">
        <w:rPr>
          <w:rFonts w:ascii="Times New Roman" w:hAnsi="Times New Roman" w:cs="Times New Roman"/>
          <w:color w:val="000000"/>
          <w:sz w:val="24"/>
          <w:szCs w:val="24"/>
        </w:rPr>
        <w:t xml:space="preserve"> jāiekļauj sekojoši dokumenti:</w:t>
      </w:r>
    </w:p>
    <w:p w14:paraId="1B440695" w14:textId="01611D2D" w:rsidR="0064352E" w:rsidRDefault="00450478" w:rsidP="000714D2">
      <w:pPr>
        <w:pStyle w:val="Sarakstarindkopa"/>
        <w:numPr>
          <w:ilvl w:val="2"/>
          <w:numId w:val="35"/>
        </w:numPr>
        <w:tabs>
          <w:tab w:val="left" w:pos="709"/>
          <w:tab w:val="left" w:pos="851"/>
        </w:tabs>
        <w:autoSpaceDE w:val="0"/>
        <w:autoSpaceDN w:val="0"/>
        <w:adjustRightInd w:val="0"/>
        <w:spacing w:after="0" w:line="240" w:lineRule="auto"/>
        <w:jc w:val="both"/>
        <w:rPr>
          <w:rFonts w:ascii="Times New Roman" w:hAnsi="Times New Roman" w:cs="Times New Roman"/>
          <w:color w:val="000000"/>
          <w:sz w:val="24"/>
          <w:szCs w:val="24"/>
        </w:rPr>
      </w:pPr>
      <w:r w:rsidRPr="000714D2">
        <w:rPr>
          <w:rFonts w:ascii="Times New Roman" w:hAnsi="Times New Roman" w:cs="Times New Roman"/>
          <w:color w:val="000000"/>
          <w:sz w:val="24"/>
          <w:szCs w:val="24"/>
        </w:rPr>
        <w:t xml:space="preserve">Aizpildīta pieteikuma forma </w:t>
      </w:r>
      <w:r w:rsidR="00591A60" w:rsidRPr="000714D2">
        <w:rPr>
          <w:rFonts w:ascii="Times New Roman" w:hAnsi="Times New Roman" w:cs="Times New Roman"/>
          <w:color w:val="000000"/>
          <w:sz w:val="24"/>
          <w:szCs w:val="24"/>
        </w:rPr>
        <w:t>(Noteikumu pielikumā Nr.1)</w:t>
      </w:r>
      <w:r w:rsidRPr="000714D2">
        <w:rPr>
          <w:rFonts w:ascii="Times New Roman" w:hAnsi="Times New Roman" w:cs="Times New Roman"/>
          <w:color w:val="000000"/>
          <w:sz w:val="24"/>
          <w:szCs w:val="24"/>
        </w:rPr>
        <w:t>,</w:t>
      </w:r>
    </w:p>
    <w:p w14:paraId="7B083405" w14:textId="24BA8D0C" w:rsidR="000714D2" w:rsidRPr="000714D2" w:rsidRDefault="000714D2" w:rsidP="000714D2">
      <w:pPr>
        <w:pStyle w:val="Sarakstarindkopa"/>
        <w:numPr>
          <w:ilvl w:val="2"/>
          <w:numId w:val="35"/>
        </w:numPr>
        <w:tabs>
          <w:tab w:val="left" w:pos="709"/>
          <w:tab w:val="left" w:pos="851"/>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Citi šajos noteikumos noteiktie dokumenti, ja prasība iesniegt tos attiecas uz pretendentu.</w:t>
      </w:r>
    </w:p>
    <w:bookmarkEnd w:id="9"/>
    <w:p w14:paraId="384585C0" w14:textId="41E4BC8A" w:rsidR="0064352E" w:rsidRPr="00FD182D" w:rsidRDefault="0064352E" w:rsidP="00FD182D">
      <w:pPr>
        <w:autoSpaceDE w:val="0"/>
        <w:autoSpaceDN w:val="0"/>
        <w:adjustRightInd w:val="0"/>
        <w:spacing w:after="0" w:line="240" w:lineRule="auto"/>
        <w:jc w:val="both"/>
        <w:rPr>
          <w:rFonts w:ascii="Times New Roman" w:hAnsi="Times New Roman" w:cs="Times New Roman"/>
          <w:color w:val="000000"/>
          <w:sz w:val="24"/>
          <w:szCs w:val="24"/>
        </w:rPr>
      </w:pPr>
      <w:r w:rsidRPr="00FD182D">
        <w:rPr>
          <w:rFonts w:ascii="Times New Roman" w:hAnsi="Times New Roman" w:cs="Times New Roman"/>
          <w:color w:val="000000"/>
          <w:sz w:val="24"/>
          <w:szCs w:val="24"/>
        </w:rPr>
        <w:lastRenderedPageBreak/>
        <w:t>3</w:t>
      </w:r>
      <w:r w:rsidR="00591A60">
        <w:rPr>
          <w:rFonts w:ascii="Times New Roman" w:hAnsi="Times New Roman" w:cs="Times New Roman"/>
          <w:color w:val="000000"/>
          <w:sz w:val="24"/>
          <w:szCs w:val="24"/>
        </w:rPr>
        <w:t xml:space="preserve">.4. </w:t>
      </w:r>
      <w:r w:rsidR="00450478">
        <w:rPr>
          <w:rFonts w:ascii="Times New Roman" w:hAnsi="Times New Roman" w:cs="Times New Roman"/>
          <w:color w:val="000000"/>
          <w:sz w:val="24"/>
          <w:szCs w:val="24"/>
        </w:rPr>
        <w:t>Pieteikumu</w:t>
      </w:r>
      <w:r w:rsidR="000714D2">
        <w:rPr>
          <w:rFonts w:ascii="Times New Roman" w:hAnsi="Times New Roman" w:cs="Times New Roman"/>
          <w:color w:val="000000"/>
          <w:sz w:val="24"/>
          <w:szCs w:val="24"/>
        </w:rPr>
        <w:t xml:space="preserve"> dalībai</w:t>
      </w:r>
      <w:r w:rsidRPr="00FD182D">
        <w:rPr>
          <w:rFonts w:ascii="Times New Roman" w:hAnsi="Times New Roman" w:cs="Times New Roman"/>
          <w:color w:val="000000"/>
          <w:sz w:val="24"/>
          <w:szCs w:val="24"/>
        </w:rPr>
        <w:t xml:space="preserve"> izsol</w:t>
      </w:r>
      <w:r w:rsidR="000714D2">
        <w:rPr>
          <w:rFonts w:ascii="Times New Roman" w:hAnsi="Times New Roman" w:cs="Times New Roman"/>
          <w:color w:val="000000"/>
          <w:sz w:val="24"/>
          <w:szCs w:val="24"/>
        </w:rPr>
        <w:t>ē</w:t>
      </w:r>
      <w:r w:rsidRPr="00FD182D">
        <w:rPr>
          <w:rFonts w:ascii="Times New Roman" w:hAnsi="Times New Roman" w:cs="Times New Roman"/>
          <w:color w:val="000000"/>
          <w:sz w:val="24"/>
          <w:szCs w:val="24"/>
        </w:rPr>
        <w:t xml:space="preserve"> paraksta fiziska persona personīgi vai</w:t>
      </w:r>
      <w:r w:rsidR="00FC2607">
        <w:rPr>
          <w:rFonts w:ascii="Times New Roman" w:hAnsi="Times New Roman" w:cs="Times New Roman"/>
          <w:color w:val="000000"/>
          <w:sz w:val="24"/>
          <w:szCs w:val="24"/>
        </w:rPr>
        <w:t>,</w:t>
      </w:r>
      <w:r w:rsidRPr="00FD182D">
        <w:rPr>
          <w:rFonts w:ascii="Times New Roman" w:hAnsi="Times New Roman" w:cs="Times New Roman"/>
          <w:color w:val="000000"/>
          <w:sz w:val="24"/>
          <w:szCs w:val="24"/>
        </w:rPr>
        <w:t xml:space="preserve"> uz notariāli apliecinātas pilnvaras pamata pilnvarotā persona, juridiskas pers</w:t>
      </w:r>
      <w:r w:rsidR="00200E3A" w:rsidRPr="00FD182D">
        <w:rPr>
          <w:rFonts w:ascii="Times New Roman" w:hAnsi="Times New Roman" w:cs="Times New Roman"/>
          <w:color w:val="000000"/>
          <w:sz w:val="24"/>
          <w:szCs w:val="24"/>
        </w:rPr>
        <w:t>o</w:t>
      </w:r>
      <w:r w:rsidRPr="00FD182D">
        <w:rPr>
          <w:rFonts w:ascii="Times New Roman" w:hAnsi="Times New Roman" w:cs="Times New Roman"/>
          <w:color w:val="000000"/>
          <w:sz w:val="24"/>
          <w:szCs w:val="24"/>
        </w:rPr>
        <w:t>nas</w:t>
      </w:r>
      <w:r w:rsidR="00450478">
        <w:rPr>
          <w:rFonts w:ascii="Times New Roman" w:hAnsi="Times New Roman" w:cs="Times New Roman"/>
          <w:color w:val="000000"/>
          <w:sz w:val="24"/>
          <w:szCs w:val="24"/>
        </w:rPr>
        <w:t xml:space="preserve"> </w:t>
      </w:r>
      <w:proofErr w:type="spellStart"/>
      <w:r w:rsidR="00450478">
        <w:rPr>
          <w:rFonts w:ascii="Times New Roman" w:hAnsi="Times New Roman" w:cs="Times New Roman"/>
          <w:color w:val="000000"/>
          <w:sz w:val="24"/>
          <w:szCs w:val="24"/>
        </w:rPr>
        <w:t>paraksttiesīgs</w:t>
      </w:r>
      <w:proofErr w:type="spellEnd"/>
      <w:r w:rsidRPr="00FD182D">
        <w:rPr>
          <w:rFonts w:ascii="Times New Roman" w:hAnsi="Times New Roman" w:cs="Times New Roman"/>
          <w:color w:val="000000"/>
          <w:sz w:val="24"/>
          <w:szCs w:val="24"/>
        </w:rPr>
        <w:t xml:space="preserve"> pārstāvis vai pilnvarotā persona. </w:t>
      </w:r>
    </w:p>
    <w:p w14:paraId="5E28E580" w14:textId="065C867E" w:rsidR="0064352E" w:rsidRPr="00FD182D" w:rsidRDefault="0064352E" w:rsidP="00FD182D">
      <w:pPr>
        <w:autoSpaceDE w:val="0"/>
        <w:autoSpaceDN w:val="0"/>
        <w:adjustRightInd w:val="0"/>
        <w:spacing w:after="0" w:line="240" w:lineRule="auto"/>
        <w:jc w:val="both"/>
        <w:rPr>
          <w:rFonts w:ascii="Times New Roman" w:hAnsi="Times New Roman" w:cs="Times New Roman"/>
          <w:color w:val="000000"/>
          <w:sz w:val="24"/>
          <w:szCs w:val="24"/>
        </w:rPr>
      </w:pPr>
      <w:r w:rsidRPr="00FD182D">
        <w:rPr>
          <w:rFonts w:ascii="Times New Roman" w:hAnsi="Times New Roman" w:cs="Times New Roman"/>
          <w:color w:val="000000"/>
          <w:sz w:val="24"/>
          <w:szCs w:val="24"/>
        </w:rPr>
        <w:t xml:space="preserve">3.5. </w:t>
      </w:r>
      <w:r w:rsidR="00422394">
        <w:rPr>
          <w:rFonts w:ascii="Times New Roman" w:hAnsi="Times New Roman" w:cs="Times New Roman"/>
          <w:color w:val="000000"/>
          <w:sz w:val="24"/>
          <w:szCs w:val="24"/>
        </w:rPr>
        <w:t>Pretendents</w:t>
      </w:r>
      <w:r w:rsidRPr="00FD182D">
        <w:rPr>
          <w:rFonts w:ascii="Times New Roman" w:hAnsi="Times New Roman" w:cs="Times New Roman"/>
          <w:color w:val="000000"/>
          <w:sz w:val="24"/>
          <w:szCs w:val="24"/>
        </w:rPr>
        <w:t xml:space="preserve">, iesniedzot pieteikumu </w:t>
      </w:r>
      <w:r w:rsidR="00BF33D2">
        <w:rPr>
          <w:rFonts w:ascii="Times New Roman" w:hAnsi="Times New Roman" w:cs="Times New Roman"/>
          <w:color w:val="000000"/>
          <w:sz w:val="24"/>
          <w:szCs w:val="24"/>
        </w:rPr>
        <w:t>dalībai</w:t>
      </w:r>
      <w:r w:rsidRPr="00FD182D">
        <w:rPr>
          <w:rFonts w:ascii="Times New Roman" w:hAnsi="Times New Roman" w:cs="Times New Roman"/>
          <w:color w:val="000000"/>
          <w:sz w:val="24"/>
          <w:szCs w:val="24"/>
        </w:rPr>
        <w:t xml:space="preserve"> izsolē, apliecina</w:t>
      </w:r>
      <w:r w:rsidR="00093DC5">
        <w:rPr>
          <w:rFonts w:ascii="Times New Roman" w:hAnsi="Times New Roman" w:cs="Times New Roman"/>
          <w:color w:val="000000"/>
          <w:sz w:val="24"/>
          <w:szCs w:val="24"/>
        </w:rPr>
        <w:t>, ka vēlas iegūt tiesības nomāt nomas objektu</w:t>
      </w:r>
      <w:r w:rsidRPr="00FD182D">
        <w:rPr>
          <w:rFonts w:ascii="Times New Roman" w:hAnsi="Times New Roman" w:cs="Times New Roman"/>
          <w:color w:val="000000"/>
          <w:sz w:val="24"/>
          <w:szCs w:val="24"/>
        </w:rPr>
        <w:t xml:space="preserve"> saskaņā ar šiem izsoles noteikumiem, un</w:t>
      </w:r>
      <w:r w:rsidR="00BF33D2">
        <w:rPr>
          <w:rFonts w:ascii="Times New Roman" w:hAnsi="Times New Roman" w:cs="Times New Roman"/>
          <w:color w:val="000000"/>
          <w:sz w:val="24"/>
          <w:szCs w:val="24"/>
        </w:rPr>
        <w:t xml:space="preserve"> ir informēts, ka</w:t>
      </w:r>
      <w:r w:rsidRPr="00FD182D">
        <w:rPr>
          <w:rFonts w:ascii="Times New Roman" w:hAnsi="Times New Roman" w:cs="Times New Roman"/>
          <w:color w:val="000000"/>
          <w:sz w:val="24"/>
          <w:szCs w:val="24"/>
        </w:rPr>
        <w:t xml:space="preserve"> jebkura izsoles dalībnieka prasība izmainīt šos noteikumus ti</w:t>
      </w:r>
      <w:r w:rsidR="00BF33D2">
        <w:rPr>
          <w:rFonts w:ascii="Times New Roman" w:hAnsi="Times New Roman" w:cs="Times New Roman"/>
          <w:color w:val="000000"/>
          <w:sz w:val="24"/>
          <w:szCs w:val="24"/>
        </w:rPr>
        <w:t>ks</w:t>
      </w:r>
      <w:r w:rsidRPr="00FD182D">
        <w:rPr>
          <w:rFonts w:ascii="Times New Roman" w:hAnsi="Times New Roman" w:cs="Times New Roman"/>
          <w:color w:val="000000"/>
          <w:sz w:val="24"/>
          <w:szCs w:val="24"/>
        </w:rPr>
        <w:t xml:space="preserve"> uzskatīta par atteikšanos piedalīties izsolē, zaudējot samaksāto izsoles nodrošinājumu. </w:t>
      </w:r>
    </w:p>
    <w:p w14:paraId="2146888B" w14:textId="62D1CEB5" w:rsidR="0064352E" w:rsidRPr="00FD182D" w:rsidRDefault="00591A60" w:rsidP="00FD182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3.6. </w:t>
      </w:r>
      <w:r w:rsidR="00FB380E">
        <w:rPr>
          <w:rFonts w:ascii="Times New Roman" w:hAnsi="Times New Roman" w:cs="Times New Roman"/>
          <w:color w:val="000000"/>
          <w:sz w:val="24"/>
          <w:szCs w:val="24"/>
        </w:rPr>
        <w:t>Ja pieteikumu</w:t>
      </w:r>
      <w:r w:rsidR="00686919">
        <w:rPr>
          <w:rFonts w:ascii="Times New Roman" w:hAnsi="Times New Roman" w:cs="Times New Roman"/>
          <w:color w:val="000000"/>
          <w:sz w:val="24"/>
          <w:szCs w:val="24"/>
        </w:rPr>
        <w:t xml:space="preserve"> dalībai</w:t>
      </w:r>
      <w:r w:rsidR="00FB380E">
        <w:rPr>
          <w:rFonts w:ascii="Times New Roman" w:hAnsi="Times New Roman" w:cs="Times New Roman"/>
          <w:color w:val="000000"/>
          <w:sz w:val="24"/>
          <w:szCs w:val="24"/>
        </w:rPr>
        <w:t xml:space="preserve"> izsol</w:t>
      </w:r>
      <w:r w:rsidR="00686919">
        <w:rPr>
          <w:rFonts w:ascii="Times New Roman" w:hAnsi="Times New Roman" w:cs="Times New Roman"/>
          <w:color w:val="000000"/>
          <w:sz w:val="24"/>
          <w:szCs w:val="24"/>
        </w:rPr>
        <w:t>ē</w:t>
      </w:r>
      <w:r w:rsidR="00FB380E">
        <w:rPr>
          <w:rFonts w:ascii="Times New Roman" w:hAnsi="Times New Roman" w:cs="Times New Roman"/>
          <w:color w:val="000000"/>
          <w:sz w:val="24"/>
          <w:szCs w:val="24"/>
        </w:rPr>
        <w:t xml:space="preserve"> iesniedz </w:t>
      </w:r>
      <w:r w:rsidR="00686919">
        <w:rPr>
          <w:rFonts w:ascii="Times New Roman" w:hAnsi="Times New Roman" w:cs="Times New Roman"/>
          <w:color w:val="000000"/>
          <w:sz w:val="24"/>
          <w:szCs w:val="24"/>
        </w:rPr>
        <w:t>pretendenta</w:t>
      </w:r>
      <w:r w:rsidR="00FB380E">
        <w:rPr>
          <w:rFonts w:ascii="Times New Roman" w:hAnsi="Times New Roman" w:cs="Times New Roman"/>
          <w:color w:val="000000"/>
          <w:sz w:val="24"/>
          <w:szCs w:val="24"/>
        </w:rPr>
        <w:t xml:space="preserve"> pilnvarots</w:t>
      </w:r>
      <w:r w:rsidR="00FB380E" w:rsidRPr="00FD182D">
        <w:rPr>
          <w:rFonts w:ascii="Times New Roman" w:hAnsi="Times New Roman" w:cs="Times New Roman"/>
          <w:color w:val="000000"/>
          <w:sz w:val="24"/>
          <w:szCs w:val="24"/>
        </w:rPr>
        <w:t xml:space="preserve"> pārstāvis</w:t>
      </w:r>
      <w:r w:rsidR="00FB380E">
        <w:rPr>
          <w:rFonts w:ascii="Times New Roman" w:hAnsi="Times New Roman" w:cs="Times New Roman"/>
          <w:color w:val="000000"/>
          <w:sz w:val="24"/>
          <w:szCs w:val="24"/>
        </w:rPr>
        <w:t>, pieteikumam</w:t>
      </w:r>
      <w:r w:rsidR="0064352E" w:rsidRPr="00FD182D">
        <w:rPr>
          <w:rFonts w:ascii="Times New Roman" w:hAnsi="Times New Roman" w:cs="Times New Roman"/>
          <w:color w:val="000000"/>
          <w:sz w:val="24"/>
          <w:szCs w:val="24"/>
        </w:rPr>
        <w:t xml:space="preserve"> jāpievieno normatīvajos aktos noteiktā kārtībā apliecināt</w:t>
      </w:r>
      <w:r w:rsidR="00FB380E">
        <w:rPr>
          <w:rFonts w:ascii="Times New Roman" w:hAnsi="Times New Roman" w:cs="Times New Roman"/>
          <w:color w:val="000000"/>
          <w:sz w:val="24"/>
          <w:szCs w:val="24"/>
        </w:rPr>
        <w:t>a</w:t>
      </w:r>
      <w:r w:rsidR="0064352E" w:rsidRPr="00FD182D">
        <w:rPr>
          <w:rFonts w:ascii="Times New Roman" w:hAnsi="Times New Roman" w:cs="Times New Roman"/>
          <w:color w:val="000000"/>
          <w:sz w:val="24"/>
          <w:szCs w:val="24"/>
        </w:rPr>
        <w:t xml:space="preserve"> pilnvar</w:t>
      </w:r>
      <w:r w:rsidR="00FB380E">
        <w:rPr>
          <w:rFonts w:ascii="Times New Roman" w:hAnsi="Times New Roman" w:cs="Times New Roman"/>
          <w:color w:val="000000"/>
          <w:sz w:val="24"/>
          <w:szCs w:val="24"/>
        </w:rPr>
        <w:t>a</w:t>
      </w:r>
      <w:r w:rsidR="0064352E" w:rsidRPr="00FD182D">
        <w:rPr>
          <w:rFonts w:ascii="Times New Roman" w:hAnsi="Times New Roman" w:cs="Times New Roman"/>
          <w:color w:val="000000"/>
          <w:sz w:val="24"/>
          <w:szCs w:val="24"/>
        </w:rPr>
        <w:t xml:space="preserve"> vai tās atvasinājum</w:t>
      </w:r>
      <w:r w:rsidR="00FB380E">
        <w:rPr>
          <w:rFonts w:ascii="Times New Roman" w:hAnsi="Times New Roman" w:cs="Times New Roman"/>
          <w:color w:val="000000"/>
          <w:sz w:val="24"/>
          <w:szCs w:val="24"/>
        </w:rPr>
        <w:t>s</w:t>
      </w:r>
      <w:r w:rsidR="0064352E" w:rsidRPr="00FD182D">
        <w:rPr>
          <w:rFonts w:ascii="Times New Roman" w:hAnsi="Times New Roman" w:cs="Times New Roman"/>
          <w:color w:val="000000"/>
          <w:sz w:val="24"/>
          <w:szCs w:val="24"/>
        </w:rPr>
        <w:t xml:space="preserve">. </w:t>
      </w:r>
    </w:p>
    <w:p w14:paraId="29F0F85E" w14:textId="7E5996E3" w:rsidR="0064352E" w:rsidRPr="00FD182D" w:rsidRDefault="00FB380E" w:rsidP="00FD182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3.7. </w:t>
      </w:r>
      <w:r w:rsidR="0064352E" w:rsidRPr="00FD182D">
        <w:rPr>
          <w:rFonts w:ascii="Times New Roman" w:hAnsi="Times New Roman" w:cs="Times New Roman"/>
          <w:color w:val="000000"/>
          <w:sz w:val="24"/>
          <w:szCs w:val="24"/>
        </w:rPr>
        <w:t>Ja publiskajās datubāzēs nevar iegūt informāciju par</w:t>
      </w:r>
      <w:r w:rsidR="00ED7BBA">
        <w:rPr>
          <w:rFonts w:ascii="Times New Roman" w:hAnsi="Times New Roman" w:cs="Times New Roman"/>
          <w:color w:val="000000"/>
          <w:sz w:val="24"/>
          <w:szCs w:val="24"/>
        </w:rPr>
        <w:t xml:space="preserve"> pretendentu - </w:t>
      </w:r>
      <w:r w:rsidR="0064352E" w:rsidRPr="00FD182D">
        <w:rPr>
          <w:rFonts w:ascii="Times New Roman" w:hAnsi="Times New Roman" w:cs="Times New Roman"/>
          <w:color w:val="000000"/>
          <w:sz w:val="24"/>
          <w:szCs w:val="24"/>
        </w:rPr>
        <w:t xml:space="preserve"> juridisk</w:t>
      </w:r>
      <w:r w:rsidR="00ED7BBA">
        <w:rPr>
          <w:rFonts w:ascii="Times New Roman" w:hAnsi="Times New Roman" w:cs="Times New Roman"/>
          <w:color w:val="000000"/>
          <w:sz w:val="24"/>
          <w:szCs w:val="24"/>
        </w:rPr>
        <w:t>u</w:t>
      </w:r>
      <w:r w:rsidR="0064352E" w:rsidRPr="00FD182D">
        <w:rPr>
          <w:rFonts w:ascii="Times New Roman" w:hAnsi="Times New Roman" w:cs="Times New Roman"/>
          <w:color w:val="000000"/>
          <w:sz w:val="24"/>
          <w:szCs w:val="24"/>
        </w:rPr>
        <w:t xml:space="preserve"> personu vai personālsabiedrību, Komisija ir tiesīga papildus pieprasīt no juridiskās personas vai personālsabiedrības valsts reģistra iestādes izziņu par attiecīgo juridisko personu vai personālsabiedrību (izziņa ir derīga, ja tā izsniegta ne agrāk par sešām nedēļām no izsoles dienas). Ārvalstīs izsniegti dokumenti tiek pieņemti, ja tie noformēti atbilstoši Latvijai saistošu starptautisko līgumu noteikumiem. </w:t>
      </w:r>
    </w:p>
    <w:p w14:paraId="78C5D8DC" w14:textId="1B4357A6" w:rsidR="0064352E" w:rsidRPr="00FD182D" w:rsidRDefault="0064352E" w:rsidP="00FD182D">
      <w:pPr>
        <w:autoSpaceDE w:val="0"/>
        <w:autoSpaceDN w:val="0"/>
        <w:adjustRightInd w:val="0"/>
        <w:spacing w:after="0" w:line="240" w:lineRule="auto"/>
        <w:jc w:val="both"/>
        <w:rPr>
          <w:rFonts w:ascii="Times New Roman" w:hAnsi="Times New Roman" w:cs="Times New Roman"/>
          <w:sz w:val="24"/>
          <w:szCs w:val="24"/>
        </w:rPr>
      </w:pPr>
      <w:r w:rsidRPr="00FD182D">
        <w:rPr>
          <w:rFonts w:ascii="Times New Roman" w:hAnsi="Times New Roman" w:cs="Times New Roman"/>
          <w:sz w:val="24"/>
          <w:szCs w:val="24"/>
        </w:rPr>
        <w:t>3.8. Komisija</w:t>
      </w:r>
      <w:r w:rsidR="00FB380E">
        <w:rPr>
          <w:rFonts w:ascii="Times New Roman" w:hAnsi="Times New Roman" w:cs="Times New Roman"/>
          <w:sz w:val="24"/>
          <w:szCs w:val="24"/>
        </w:rPr>
        <w:t xml:space="preserve">i </w:t>
      </w:r>
      <w:r w:rsidRPr="00FD182D">
        <w:rPr>
          <w:rFonts w:ascii="Times New Roman" w:hAnsi="Times New Roman" w:cs="Times New Roman"/>
          <w:sz w:val="24"/>
          <w:szCs w:val="24"/>
        </w:rPr>
        <w:t>nav tiesī</w:t>
      </w:r>
      <w:r w:rsidR="00FB380E">
        <w:rPr>
          <w:rFonts w:ascii="Times New Roman" w:hAnsi="Times New Roman" w:cs="Times New Roman"/>
          <w:sz w:val="24"/>
          <w:szCs w:val="24"/>
        </w:rPr>
        <w:t>bu</w:t>
      </w:r>
      <w:r w:rsidRPr="00FD182D">
        <w:rPr>
          <w:rFonts w:ascii="Times New Roman" w:hAnsi="Times New Roman" w:cs="Times New Roman"/>
          <w:sz w:val="24"/>
          <w:szCs w:val="24"/>
        </w:rPr>
        <w:t xml:space="preserve"> </w:t>
      </w:r>
      <w:r w:rsidR="00FB380E">
        <w:rPr>
          <w:rFonts w:ascii="Times New Roman" w:hAnsi="Times New Roman" w:cs="Times New Roman"/>
          <w:sz w:val="24"/>
          <w:szCs w:val="24"/>
        </w:rPr>
        <w:t xml:space="preserve">pielaist </w:t>
      </w:r>
      <w:r w:rsidR="00515E89">
        <w:rPr>
          <w:rFonts w:ascii="Times New Roman" w:hAnsi="Times New Roman" w:cs="Times New Roman"/>
          <w:sz w:val="24"/>
          <w:szCs w:val="24"/>
        </w:rPr>
        <w:t>pretendentu</w:t>
      </w:r>
      <w:r w:rsidR="00FB380E">
        <w:rPr>
          <w:rFonts w:ascii="Times New Roman" w:hAnsi="Times New Roman" w:cs="Times New Roman"/>
          <w:sz w:val="24"/>
          <w:szCs w:val="24"/>
        </w:rPr>
        <w:t xml:space="preserve"> izsolei sekojošos gadījumos</w:t>
      </w:r>
      <w:r w:rsidRPr="00FD182D">
        <w:rPr>
          <w:rFonts w:ascii="Times New Roman" w:hAnsi="Times New Roman" w:cs="Times New Roman"/>
          <w:sz w:val="24"/>
          <w:szCs w:val="24"/>
        </w:rPr>
        <w:t xml:space="preserve">: </w:t>
      </w:r>
    </w:p>
    <w:p w14:paraId="57A60566" w14:textId="77777777" w:rsidR="00515E89" w:rsidRDefault="0064352E" w:rsidP="00515E89">
      <w:pPr>
        <w:pStyle w:val="Sarakstarindkopa"/>
        <w:numPr>
          <w:ilvl w:val="2"/>
          <w:numId w:val="33"/>
        </w:numPr>
        <w:autoSpaceDE w:val="0"/>
        <w:autoSpaceDN w:val="0"/>
        <w:adjustRightInd w:val="0"/>
        <w:spacing w:after="0" w:line="240" w:lineRule="auto"/>
        <w:ind w:left="1560" w:hanging="709"/>
        <w:jc w:val="both"/>
        <w:rPr>
          <w:rFonts w:ascii="Times New Roman" w:hAnsi="Times New Roman" w:cs="Times New Roman"/>
          <w:sz w:val="24"/>
          <w:szCs w:val="24"/>
        </w:rPr>
      </w:pPr>
      <w:r w:rsidRPr="00515E89">
        <w:rPr>
          <w:rFonts w:ascii="Times New Roman" w:hAnsi="Times New Roman" w:cs="Times New Roman"/>
          <w:sz w:val="24"/>
          <w:szCs w:val="24"/>
        </w:rPr>
        <w:t>ja nav uzrādīti vai iesniegti nepieciešamie dokumenti saskaņā ar izsoles noteikumu prasībā</w:t>
      </w:r>
      <w:r w:rsidR="00190615" w:rsidRPr="00515E89">
        <w:rPr>
          <w:rFonts w:ascii="Times New Roman" w:hAnsi="Times New Roman" w:cs="Times New Roman"/>
          <w:sz w:val="24"/>
          <w:szCs w:val="24"/>
        </w:rPr>
        <w:t>m</w:t>
      </w:r>
      <w:r w:rsidR="00515E89" w:rsidRPr="00515E89">
        <w:rPr>
          <w:rFonts w:ascii="Times New Roman" w:hAnsi="Times New Roman" w:cs="Times New Roman"/>
          <w:sz w:val="24"/>
          <w:szCs w:val="24"/>
        </w:rPr>
        <w:t>;</w:t>
      </w:r>
    </w:p>
    <w:p w14:paraId="1E3984D9" w14:textId="5FFAD41E" w:rsidR="00515E89" w:rsidRDefault="00190615" w:rsidP="00515E89">
      <w:pPr>
        <w:pStyle w:val="Sarakstarindkopa"/>
        <w:numPr>
          <w:ilvl w:val="2"/>
          <w:numId w:val="33"/>
        </w:numPr>
        <w:autoSpaceDE w:val="0"/>
        <w:autoSpaceDN w:val="0"/>
        <w:adjustRightInd w:val="0"/>
        <w:spacing w:after="0" w:line="240" w:lineRule="auto"/>
        <w:ind w:left="1560" w:hanging="709"/>
        <w:jc w:val="both"/>
        <w:rPr>
          <w:rFonts w:ascii="Times New Roman" w:hAnsi="Times New Roman" w:cs="Times New Roman"/>
          <w:sz w:val="24"/>
          <w:szCs w:val="24"/>
        </w:rPr>
      </w:pPr>
      <w:r w:rsidRPr="00515E89">
        <w:rPr>
          <w:rFonts w:ascii="Times New Roman" w:hAnsi="Times New Roman" w:cs="Times New Roman"/>
          <w:sz w:val="24"/>
          <w:szCs w:val="24"/>
        </w:rPr>
        <w:t>nav ie</w:t>
      </w:r>
      <w:r w:rsidR="00515E89">
        <w:rPr>
          <w:rFonts w:ascii="Times New Roman" w:hAnsi="Times New Roman" w:cs="Times New Roman"/>
          <w:sz w:val="24"/>
          <w:szCs w:val="24"/>
        </w:rPr>
        <w:t xml:space="preserve">maksāts </w:t>
      </w:r>
      <w:r w:rsidR="0064352E" w:rsidRPr="00515E89">
        <w:rPr>
          <w:rFonts w:ascii="Times New Roman" w:hAnsi="Times New Roman" w:cs="Times New Roman"/>
          <w:sz w:val="24"/>
          <w:szCs w:val="24"/>
        </w:rPr>
        <w:t>izsoles nodrošinājum</w:t>
      </w:r>
      <w:r w:rsidR="00515E89">
        <w:rPr>
          <w:rFonts w:ascii="Times New Roman" w:hAnsi="Times New Roman" w:cs="Times New Roman"/>
          <w:sz w:val="24"/>
          <w:szCs w:val="24"/>
        </w:rPr>
        <w:t>s</w:t>
      </w:r>
      <w:r w:rsidR="0064352E" w:rsidRPr="00515E89">
        <w:rPr>
          <w:rFonts w:ascii="Times New Roman" w:hAnsi="Times New Roman" w:cs="Times New Roman"/>
          <w:sz w:val="24"/>
          <w:szCs w:val="24"/>
        </w:rPr>
        <w:t xml:space="preserve">; </w:t>
      </w:r>
    </w:p>
    <w:p w14:paraId="22DBCE82" w14:textId="0ADEBE5C" w:rsidR="0064352E" w:rsidRDefault="00FB380E" w:rsidP="00515E89">
      <w:pPr>
        <w:pStyle w:val="Sarakstarindkopa"/>
        <w:numPr>
          <w:ilvl w:val="2"/>
          <w:numId w:val="33"/>
        </w:numPr>
        <w:autoSpaceDE w:val="0"/>
        <w:autoSpaceDN w:val="0"/>
        <w:adjustRightInd w:val="0"/>
        <w:spacing w:after="0" w:line="240" w:lineRule="auto"/>
        <w:ind w:left="1560" w:hanging="709"/>
        <w:jc w:val="both"/>
        <w:rPr>
          <w:rFonts w:ascii="Times New Roman" w:hAnsi="Times New Roman" w:cs="Times New Roman"/>
          <w:sz w:val="24"/>
          <w:szCs w:val="24"/>
        </w:rPr>
      </w:pPr>
      <w:r w:rsidRPr="00515E89">
        <w:rPr>
          <w:rFonts w:ascii="Times New Roman" w:hAnsi="Times New Roman" w:cs="Times New Roman"/>
          <w:sz w:val="24"/>
          <w:szCs w:val="24"/>
        </w:rPr>
        <w:t xml:space="preserve"> </w:t>
      </w:r>
      <w:r w:rsidR="0064352E" w:rsidRPr="00515E89">
        <w:rPr>
          <w:rFonts w:ascii="Times New Roman" w:hAnsi="Times New Roman" w:cs="Times New Roman"/>
          <w:sz w:val="24"/>
          <w:szCs w:val="24"/>
        </w:rPr>
        <w:t xml:space="preserve">ja uz izsoles dienu ir ierosināta pretendenta maksātnespēja vai tā saimnieciskā darbība ir apturēta. </w:t>
      </w:r>
    </w:p>
    <w:p w14:paraId="6CBD4A2D" w14:textId="1CFE643A" w:rsidR="002A031D" w:rsidRPr="00515E89" w:rsidRDefault="002A031D" w:rsidP="00515E89">
      <w:pPr>
        <w:pStyle w:val="Sarakstarindkopa"/>
        <w:numPr>
          <w:ilvl w:val="2"/>
          <w:numId w:val="33"/>
        </w:numPr>
        <w:autoSpaceDE w:val="0"/>
        <w:autoSpaceDN w:val="0"/>
        <w:adjustRightInd w:val="0"/>
        <w:spacing w:after="0" w:line="240" w:lineRule="auto"/>
        <w:ind w:left="1560" w:hanging="709"/>
        <w:jc w:val="both"/>
        <w:rPr>
          <w:rFonts w:ascii="Times New Roman" w:hAnsi="Times New Roman" w:cs="Times New Roman"/>
          <w:sz w:val="24"/>
          <w:szCs w:val="24"/>
        </w:rPr>
      </w:pPr>
      <w:r>
        <w:rPr>
          <w:rFonts w:ascii="Times New Roman" w:hAnsi="Times New Roman" w:cs="Times New Roman"/>
          <w:sz w:val="24"/>
          <w:szCs w:val="24"/>
        </w:rPr>
        <w:t>pretendents ir iekļauts Starptautisko vai Latvijas Republikas noteikto sankciju sarakstā.</w:t>
      </w:r>
    </w:p>
    <w:p w14:paraId="47D4601C" w14:textId="5DD5630C" w:rsidR="0068156E" w:rsidRDefault="0064352E" w:rsidP="00FD182D">
      <w:pPr>
        <w:autoSpaceDE w:val="0"/>
        <w:autoSpaceDN w:val="0"/>
        <w:adjustRightInd w:val="0"/>
        <w:spacing w:after="0" w:line="240" w:lineRule="auto"/>
        <w:jc w:val="both"/>
        <w:rPr>
          <w:rFonts w:ascii="Times New Roman" w:hAnsi="Times New Roman" w:cs="Times New Roman"/>
          <w:sz w:val="24"/>
          <w:szCs w:val="24"/>
        </w:rPr>
      </w:pPr>
      <w:r w:rsidRPr="00FD182D">
        <w:rPr>
          <w:rFonts w:ascii="Times New Roman" w:hAnsi="Times New Roman" w:cs="Times New Roman"/>
          <w:sz w:val="24"/>
          <w:szCs w:val="24"/>
        </w:rPr>
        <w:t xml:space="preserve">3.9.  Ja piedāvājums tiek sūtīts pasta sūtījumā, </w:t>
      </w:r>
      <w:r w:rsidR="008749F6">
        <w:rPr>
          <w:rFonts w:ascii="Times New Roman" w:hAnsi="Times New Roman" w:cs="Times New Roman"/>
          <w:sz w:val="24"/>
          <w:szCs w:val="24"/>
        </w:rPr>
        <w:t>pretendents</w:t>
      </w:r>
      <w:r w:rsidRPr="00FD182D">
        <w:rPr>
          <w:rFonts w:ascii="Times New Roman" w:hAnsi="Times New Roman" w:cs="Times New Roman"/>
          <w:sz w:val="24"/>
          <w:szCs w:val="24"/>
        </w:rPr>
        <w:t xml:space="preserve"> ir atbildīgs par savlaicīgu pieteikuma </w:t>
      </w:r>
      <w:r w:rsidR="004C11C9">
        <w:rPr>
          <w:rFonts w:ascii="Times New Roman" w:hAnsi="Times New Roman" w:cs="Times New Roman"/>
          <w:sz w:val="24"/>
          <w:szCs w:val="24"/>
        </w:rPr>
        <w:t>dalībai</w:t>
      </w:r>
      <w:r w:rsidRPr="00FD182D">
        <w:rPr>
          <w:rFonts w:ascii="Times New Roman" w:hAnsi="Times New Roman" w:cs="Times New Roman"/>
          <w:sz w:val="24"/>
          <w:szCs w:val="24"/>
        </w:rPr>
        <w:t xml:space="preserve"> izsolē izsūtīšanu, lai nodroš</w:t>
      </w:r>
      <w:r w:rsidR="003636F5" w:rsidRPr="00FD182D">
        <w:rPr>
          <w:rFonts w:ascii="Times New Roman" w:hAnsi="Times New Roman" w:cs="Times New Roman"/>
          <w:sz w:val="24"/>
          <w:szCs w:val="24"/>
        </w:rPr>
        <w:t>i</w:t>
      </w:r>
      <w:r w:rsidRPr="00FD182D">
        <w:rPr>
          <w:rFonts w:ascii="Times New Roman" w:hAnsi="Times New Roman" w:cs="Times New Roman"/>
          <w:sz w:val="24"/>
          <w:szCs w:val="24"/>
        </w:rPr>
        <w:t>nātu pieteikuma saņemšanu</w:t>
      </w:r>
      <w:r w:rsidR="00093DC5">
        <w:rPr>
          <w:rFonts w:ascii="Times New Roman" w:hAnsi="Times New Roman" w:cs="Times New Roman"/>
          <w:sz w:val="24"/>
          <w:szCs w:val="24"/>
        </w:rPr>
        <w:t xml:space="preserve"> ne vēlāk kā līdz pieteikumu pieņemšanas beigu termiņam</w:t>
      </w:r>
      <w:r w:rsidRPr="00FD182D">
        <w:rPr>
          <w:rFonts w:ascii="Times New Roman" w:hAnsi="Times New Roman" w:cs="Times New Roman"/>
          <w:sz w:val="24"/>
          <w:szCs w:val="24"/>
        </w:rPr>
        <w:t xml:space="preserve">.  </w:t>
      </w:r>
    </w:p>
    <w:p w14:paraId="1E0AD6F5" w14:textId="753969E5" w:rsidR="0064352E" w:rsidRPr="00FD182D" w:rsidRDefault="0068156E" w:rsidP="00FD18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3.10. </w:t>
      </w:r>
      <w:r w:rsidR="008749F6">
        <w:rPr>
          <w:rFonts w:ascii="Times New Roman" w:hAnsi="Times New Roman" w:cs="Times New Roman"/>
          <w:sz w:val="24"/>
          <w:szCs w:val="24"/>
        </w:rPr>
        <w:t>Pretendentam</w:t>
      </w:r>
      <w:r w:rsidR="0064352E" w:rsidRPr="00FD182D">
        <w:rPr>
          <w:rFonts w:ascii="Times New Roman" w:hAnsi="Times New Roman" w:cs="Times New Roman"/>
          <w:sz w:val="24"/>
          <w:szCs w:val="24"/>
        </w:rPr>
        <w:t xml:space="preserve"> nav tiesības atsaukt savu pieteikumu </w:t>
      </w:r>
      <w:r w:rsidR="008749F6">
        <w:rPr>
          <w:rFonts w:ascii="Times New Roman" w:hAnsi="Times New Roman" w:cs="Times New Roman"/>
          <w:sz w:val="24"/>
          <w:szCs w:val="24"/>
        </w:rPr>
        <w:t>dalībai</w:t>
      </w:r>
      <w:r w:rsidR="0064352E" w:rsidRPr="00FD182D">
        <w:rPr>
          <w:rFonts w:ascii="Times New Roman" w:hAnsi="Times New Roman" w:cs="Times New Roman"/>
          <w:sz w:val="24"/>
          <w:szCs w:val="24"/>
        </w:rPr>
        <w:t xml:space="preserve"> izsolē un pieprasīt iemaksātās izsoles nodrošinājuma summas atmaksāšanu. </w:t>
      </w:r>
    </w:p>
    <w:p w14:paraId="20E53BAA" w14:textId="13DB186D" w:rsidR="0064352E" w:rsidRPr="00FD182D" w:rsidRDefault="0064352E" w:rsidP="00FD182D">
      <w:pPr>
        <w:autoSpaceDE w:val="0"/>
        <w:autoSpaceDN w:val="0"/>
        <w:adjustRightInd w:val="0"/>
        <w:spacing w:after="0" w:line="240" w:lineRule="auto"/>
        <w:jc w:val="both"/>
        <w:rPr>
          <w:rFonts w:ascii="Times New Roman" w:hAnsi="Times New Roman" w:cs="Times New Roman"/>
          <w:sz w:val="24"/>
          <w:szCs w:val="24"/>
        </w:rPr>
      </w:pPr>
      <w:r w:rsidRPr="00FD182D">
        <w:rPr>
          <w:rFonts w:ascii="Times New Roman" w:hAnsi="Times New Roman" w:cs="Times New Roman"/>
          <w:sz w:val="24"/>
          <w:szCs w:val="24"/>
        </w:rPr>
        <w:t>3.1</w:t>
      </w:r>
      <w:r w:rsidR="0068156E">
        <w:rPr>
          <w:rFonts w:ascii="Times New Roman" w:hAnsi="Times New Roman" w:cs="Times New Roman"/>
          <w:sz w:val="24"/>
          <w:szCs w:val="24"/>
        </w:rPr>
        <w:t>1</w:t>
      </w:r>
      <w:r w:rsidRPr="00FD182D">
        <w:rPr>
          <w:rFonts w:ascii="Times New Roman" w:hAnsi="Times New Roman" w:cs="Times New Roman"/>
          <w:sz w:val="24"/>
          <w:szCs w:val="24"/>
        </w:rPr>
        <w:t xml:space="preserve">. Komisija ir tiesīga pārbaudīt </w:t>
      </w:r>
      <w:r w:rsidR="008749F6">
        <w:rPr>
          <w:rFonts w:ascii="Times New Roman" w:hAnsi="Times New Roman" w:cs="Times New Roman"/>
          <w:sz w:val="24"/>
          <w:szCs w:val="24"/>
        </w:rPr>
        <w:t>pretendenta</w:t>
      </w:r>
      <w:r w:rsidRPr="00FD182D">
        <w:rPr>
          <w:rFonts w:ascii="Times New Roman" w:hAnsi="Times New Roman" w:cs="Times New Roman"/>
          <w:sz w:val="24"/>
          <w:szCs w:val="24"/>
        </w:rPr>
        <w:t xml:space="preserve"> pieteikum</w:t>
      </w:r>
      <w:r w:rsidR="00D425AE">
        <w:rPr>
          <w:rFonts w:ascii="Times New Roman" w:hAnsi="Times New Roman" w:cs="Times New Roman"/>
          <w:sz w:val="24"/>
          <w:szCs w:val="24"/>
        </w:rPr>
        <w:t>os</w:t>
      </w:r>
      <w:r w:rsidRPr="00FD182D">
        <w:rPr>
          <w:rFonts w:ascii="Times New Roman" w:hAnsi="Times New Roman" w:cs="Times New Roman"/>
          <w:sz w:val="24"/>
          <w:szCs w:val="24"/>
        </w:rPr>
        <w:t xml:space="preserve"> sniegtās ziņas</w:t>
      </w:r>
      <w:r w:rsidR="0068156E">
        <w:rPr>
          <w:rFonts w:ascii="Times New Roman" w:hAnsi="Times New Roman" w:cs="Times New Roman"/>
          <w:sz w:val="24"/>
          <w:szCs w:val="24"/>
        </w:rPr>
        <w:t>.</w:t>
      </w:r>
      <w:r w:rsidRPr="00FD182D">
        <w:rPr>
          <w:rFonts w:ascii="Times New Roman" w:hAnsi="Times New Roman" w:cs="Times New Roman"/>
          <w:sz w:val="24"/>
          <w:szCs w:val="24"/>
        </w:rPr>
        <w:t xml:space="preserve"> </w:t>
      </w:r>
    </w:p>
    <w:p w14:paraId="6FF851E8" w14:textId="04BA6790" w:rsidR="005F0BCD" w:rsidRDefault="0064352E" w:rsidP="00D90CC8">
      <w:pPr>
        <w:autoSpaceDE w:val="0"/>
        <w:autoSpaceDN w:val="0"/>
        <w:adjustRightInd w:val="0"/>
        <w:spacing w:after="0" w:line="240" w:lineRule="auto"/>
        <w:ind w:left="851"/>
        <w:jc w:val="both"/>
        <w:rPr>
          <w:rFonts w:ascii="Times New Roman" w:hAnsi="Times New Roman" w:cs="Times New Roman"/>
          <w:sz w:val="24"/>
          <w:szCs w:val="24"/>
        </w:rPr>
      </w:pPr>
      <w:r w:rsidRPr="00FD182D">
        <w:rPr>
          <w:rFonts w:ascii="Times New Roman" w:hAnsi="Times New Roman" w:cs="Times New Roman"/>
          <w:sz w:val="24"/>
          <w:szCs w:val="24"/>
        </w:rPr>
        <w:t>3.1</w:t>
      </w:r>
      <w:r w:rsidR="0068156E">
        <w:rPr>
          <w:rFonts w:ascii="Times New Roman" w:hAnsi="Times New Roman" w:cs="Times New Roman"/>
          <w:sz w:val="24"/>
          <w:szCs w:val="24"/>
        </w:rPr>
        <w:t>1</w:t>
      </w:r>
      <w:r w:rsidRPr="00FD182D">
        <w:rPr>
          <w:rFonts w:ascii="Times New Roman" w:hAnsi="Times New Roman" w:cs="Times New Roman"/>
          <w:sz w:val="24"/>
          <w:szCs w:val="24"/>
        </w:rPr>
        <w:t xml:space="preserve">.1. ja tiek konstatēts, ka </w:t>
      </w:r>
      <w:r w:rsidR="008749F6">
        <w:rPr>
          <w:rFonts w:ascii="Times New Roman" w:hAnsi="Times New Roman" w:cs="Times New Roman"/>
          <w:sz w:val="24"/>
          <w:szCs w:val="24"/>
        </w:rPr>
        <w:t>pretendents</w:t>
      </w:r>
      <w:r w:rsidR="0068156E">
        <w:rPr>
          <w:rFonts w:ascii="Times New Roman" w:hAnsi="Times New Roman" w:cs="Times New Roman"/>
          <w:sz w:val="24"/>
          <w:szCs w:val="24"/>
        </w:rPr>
        <w:t xml:space="preserve"> pieteikumā</w:t>
      </w:r>
      <w:r w:rsidRPr="00FD182D">
        <w:rPr>
          <w:rFonts w:ascii="Times New Roman" w:hAnsi="Times New Roman" w:cs="Times New Roman"/>
          <w:sz w:val="24"/>
          <w:szCs w:val="24"/>
        </w:rPr>
        <w:t xml:space="preserve"> ir sniedzis nepatiesas ziņas, šis </w:t>
      </w:r>
      <w:r w:rsidR="008749F6">
        <w:rPr>
          <w:rFonts w:ascii="Times New Roman" w:hAnsi="Times New Roman" w:cs="Times New Roman"/>
          <w:sz w:val="24"/>
          <w:szCs w:val="24"/>
        </w:rPr>
        <w:t>pretendents</w:t>
      </w:r>
      <w:r w:rsidRPr="00FD182D">
        <w:rPr>
          <w:rFonts w:ascii="Times New Roman" w:hAnsi="Times New Roman" w:cs="Times New Roman"/>
          <w:sz w:val="24"/>
          <w:szCs w:val="24"/>
        </w:rPr>
        <w:t xml:space="preserve"> </w:t>
      </w:r>
      <w:r w:rsidR="00D425AE">
        <w:rPr>
          <w:rFonts w:ascii="Times New Roman" w:hAnsi="Times New Roman" w:cs="Times New Roman"/>
          <w:sz w:val="24"/>
          <w:szCs w:val="24"/>
        </w:rPr>
        <w:t>tiek izslēgts no dalības izsolē</w:t>
      </w:r>
      <w:r w:rsidRPr="00FD182D">
        <w:rPr>
          <w:rFonts w:ascii="Times New Roman" w:hAnsi="Times New Roman" w:cs="Times New Roman"/>
          <w:sz w:val="24"/>
          <w:szCs w:val="24"/>
        </w:rPr>
        <w:t xml:space="preserve"> un tam netiek atmaksāts </w:t>
      </w:r>
      <w:r w:rsidR="00D425AE">
        <w:rPr>
          <w:rFonts w:ascii="Times New Roman" w:hAnsi="Times New Roman" w:cs="Times New Roman"/>
          <w:sz w:val="24"/>
          <w:szCs w:val="24"/>
        </w:rPr>
        <w:t>ie</w:t>
      </w:r>
      <w:r w:rsidRPr="00FD182D">
        <w:rPr>
          <w:rFonts w:ascii="Times New Roman" w:hAnsi="Times New Roman" w:cs="Times New Roman"/>
          <w:sz w:val="24"/>
          <w:szCs w:val="24"/>
        </w:rPr>
        <w:t>maksātais izsoles nodrošinājums</w:t>
      </w:r>
      <w:r w:rsidR="00D425AE">
        <w:rPr>
          <w:rFonts w:ascii="Times New Roman" w:hAnsi="Times New Roman" w:cs="Times New Roman"/>
          <w:sz w:val="24"/>
          <w:szCs w:val="24"/>
        </w:rPr>
        <w:t>.</w:t>
      </w:r>
    </w:p>
    <w:p w14:paraId="6F8AD323" w14:textId="77777777" w:rsidR="00F128DA" w:rsidRPr="00FD182D" w:rsidRDefault="00F128DA" w:rsidP="00D90CC8">
      <w:pPr>
        <w:autoSpaceDE w:val="0"/>
        <w:autoSpaceDN w:val="0"/>
        <w:adjustRightInd w:val="0"/>
        <w:spacing w:after="0" w:line="240" w:lineRule="auto"/>
        <w:ind w:left="851"/>
        <w:jc w:val="both"/>
        <w:rPr>
          <w:rFonts w:ascii="Times New Roman" w:hAnsi="Times New Roman" w:cs="Times New Roman"/>
          <w:sz w:val="24"/>
          <w:szCs w:val="24"/>
        </w:rPr>
      </w:pPr>
    </w:p>
    <w:p w14:paraId="4AAC7666" w14:textId="77777777" w:rsidR="00AD6956" w:rsidRPr="00FD182D" w:rsidRDefault="00AD6956" w:rsidP="00AD6956">
      <w:pPr>
        <w:autoSpaceDE w:val="0"/>
        <w:autoSpaceDN w:val="0"/>
        <w:adjustRightInd w:val="0"/>
        <w:spacing w:after="0" w:line="240" w:lineRule="auto"/>
        <w:jc w:val="both"/>
        <w:rPr>
          <w:rFonts w:ascii="Times New Roman" w:hAnsi="Times New Roman" w:cs="Times New Roman"/>
          <w:sz w:val="24"/>
          <w:szCs w:val="24"/>
        </w:rPr>
      </w:pPr>
      <w:r w:rsidRPr="00FD182D">
        <w:rPr>
          <w:rFonts w:ascii="Times New Roman" w:hAnsi="Times New Roman" w:cs="Times New Roman"/>
          <w:b/>
          <w:bCs/>
          <w:sz w:val="24"/>
          <w:szCs w:val="24"/>
        </w:rPr>
        <w:t xml:space="preserve">4. Izsoles norise </w:t>
      </w:r>
    </w:p>
    <w:p w14:paraId="55470CA8" w14:textId="349BB49A" w:rsidR="00AD6956" w:rsidRPr="00FD182D" w:rsidRDefault="00AD6956" w:rsidP="003A2972">
      <w:pPr>
        <w:autoSpaceDE w:val="0"/>
        <w:autoSpaceDN w:val="0"/>
        <w:adjustRightInd w:val="0"/>
        <w:spacing w:after="0" w:line="240" w:lineRule="auto"/>
        <w:rPr>
          <w:rFonts w:ascii="Times New Roman" w:hAnsi="Times New Roman" w:cs="Times New Roman"/>
          <w:sz w:val="24"/>
          <w:szCs w:val="24"/>
        </w:rPr>
      </w:pPr>
      <w:r w:rsidRPr="00FD182D">
        <w:rPr>
          <w:rFonts w:ascii="Times New Roman" w:hAnsi="Times New Roman" w:cs="Times New Roman"/>
          <w:sz w:val="24"/>
          <w:szCs w:val="24"/>
        </w:rPr>
        <w:t>4.1. Izsole notik</w:t>
      </w:r>
      <w:r>
        <w:rPr>
          <w:rFonts w:ascii="Times New Roman" w:hAnsi="Times New Roman" w:cs="Times New Roman"/>
          <w:sz w:val="24"/>
          <w:szCs w:val="24"/>
        </w:rPr>
        <w:t>s šo noteikumu 1.</w:t>
      </w:r>
      <w:r w:rsidR="00B6074C">
        <w:rPr>
          <w:rFonts w:ascii="Times New Roman" w:hAnsi="Times New Roman" w:cs="Times New Roman"/>
          <w:sz w:val="24"/>
          <w:szCs w:val="24"/>
        </w:rPr>
        <w:t>6</w:t>
      </w:r>
      <w:r>
        <w:rPr>
          <w:rFonts w:ascii="Times New Roman" w:hAnsi="Times New Roman" w:cs="Times New Roman"/>
          <w:sz w:val="24"/>
          <w:szCs w:val="24"/>
        </w:rPr>
        <w:t>. punktā noteiktā vietā un laikā</w:t>
      </w:r>
      <w:r w:rsidRPr="00FD182D">
        <w:rPr>
          <w:rFonts w:ascii="Times New Roman" w:hAnsi="Times New Roman" w:cs="Times New Roman"/>
          <w:b/>
          <w:bCs/>
          <w:sz w:val="24"/>
          <w:szCs w:val="24"/>
        </w:rPr>
        <w:t>.</w:t>
      </w:r>
    </w:p>
    <w:p w14:paraId="3C2D8E8F" w14:textId="1F7A8904" w:rsidR="003A2972" w:rsidRDefault="00AD6956" w:rsidP="003A2972">
      <w:pPr>
        <w:autoSpaceDE w:val="0"/>
        <w:autoSpaceDN w:val="0"/>
        <w:adjustRightInd w:val="0"/>
        <w:spacing w:after="0" w:line="240" w:lineRule="auto"/>
        <w:jc w:val="both"/>
        <w:rPr>
          <w:rFonts w:ascii="Times New Roman" w:hAnsi="Times New Roman" w:cs="Times New Roman"/>
          <w:sz w:val="24"/>
          <w:szCs w:val="24"/>
        </w:rPr>
      </w:pPr>
      <w:r w:rsidRPr="00FD182D">
        <w:rPr>
          <w:rFonts w:ascii="Times New Roman" w:hAnsi="Times New Roman" w:cs="Times New Roman"/>
          <w:sz w:val="24"/>
          <w:szCs w:val="24"/>
        </w:rPr>
        <w:t xml:space="preserve">4.2. </w:t>
      </w:r>
      <w:r w:rsidR="003A2972" w:rsidRPr="003A2972">
        <w:rPr>
          <w:rFonts w:ascii="Times New Roman" w:hAnsi="Times New Roman" w:cs="Times New Roman"/>
          <w:sz w:val="24"/>
          <w:szCs w:val="24"/>
        </w:rPr>
        <w:t>Izsole notiek Komisijas atklātā sēdē, kurā var piedalīties jebkurš interesents, netraucējot izsoles gaitu. Izsoles rezultātus apstiprina Komisija un 10 darbdienu laikā pēc izsoles rezultāta apstiprināšana tiek publicēta Strenču psihoneiroloģiskā slimnīca</w:t>
      </w:r>
      <w:r w:rsidR="003A2972">
        <w:rPr>
          <w:rFonts w:ascii="Times New Roman" w:hAnsi="Times New Roman" w:cs="Times New Roman"/>
          <w:sz w:val="24"/>
          <w:szCs w:val="24"/>
        </w:rPr>
        <w:t>s</w:t>
      </w:r>
      <w:r w:rsidR="003A2972" w:rsidRPr="003A2972">
        <w:rPr>
          <w:rFonts w:ascii="Times New Roman" w:hAnsi="Times New Roman" w:cs="Times New Roman"/>
          <w:sz w:val="24"/>
          <w:szCs w:val="24"/>
        </w:rPr>
        <w:t xml:space="preserve"> mājaslapā </w:t>
      </w:r>
      <w:hyperlink r:id="rId11" w:history="1">
        <w:r w:rsidR="003A2972" w:rsidRPr="00630A1E">
          <w:rPr>
            <w:rStyle w:val="Hipersaite"/>
            <w:rFonts w:ascii="Times New Roman" w:hAnsi="Times New Roman" w:cs="Times New Roman"/>
            <w:sz w:val="24"/>
            <w:szCs w:val="24"/>
          </w:rPr>
          <w:t>www.strencupns.lv</w:t>
        </w:r>
      </w:hyperlink>
      <w:r w:rsidR="003A2972">
        <w:rPr>
          <w:rFonts w:ascii="Times New Roman" w:hAnsi="Times New Roman" w:cs="Times New Roman"/>
          <w:sz w:val="24"/>
          <w:szCs w:val="24"/>
        </w:rPr>
        <w:t xml:space="preserve"> </w:t>
      </w:r>
      <w:r w:rsidR="003A2972" w:rsidRPr="003A2972">
        <w:rPr>
          <w:rFonts w:ascii="Times New Roman" w:hAnsi="Times New Roman" w:cs="Times New Roman"/>
          <w:sz w:val="24"/>
          <w:szCs w:val="24"/>
        </w:rPr>
        <w:t>.</w:t>
      </w:r>
    </w:p>
    <w:p w14:paraId="21BD6E90" w14:textId="0B5E319C" w:rsidR="00AD6956" w:rsidRPr="00FD182D" w:rsidRDefault="003A2972" w:rsidP="00AD69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4.3. </w:t>
      </w:r>
      <w:r w:rsidR="005B3854">
        <w:rPr>
          <w:rFonts w:ascii="Times New Roman" w:hAnsi="Times New Roman" w:cs="Times New Roman"/>
          <w:sz w:val="24"/>
          <w:szCs w:val="24"/>
        </w:rPr>
        <w:t>Pretendenti</w:t>
      </w:r>
      <w:r w:rsidR="00AD6956" w:rsidRPr="00FD182D">
        <w:rPr>
          <w:rFonts w:ascii="Times New Roman" w:hAnsi="Times New Roman" w:cs="Times New Roman"/>
          <w:sz w:val="24"/>
          <w:szCs w:val="24"/>
        </w:rPr>
        <w:t xml:space="preserve"> vai to pi</w:t>
      </w:r>
      <w:r w:rsidR="00AD6956">
        <w:rPr>
          <w:rFonts w:ascii="Times New Roman" w:hAnsi="Times New Roman" w:cs="Times New Roman"/>
          <w:sz w:val="24"/>
          <w:szCs w:val="24"/>
        </w:rPr>
        <w:t>lnvarotās personas pirms izsoles</w:t>
      </w:r>
      <w:r w:rsidR="00AD6956" w:rsidRPr="00FD182D">
        <w:rPr>
          <w:rFonts w:ascii="Times New Roman" w:hAnsi="Times New Roman" w:cs="Times New Roman"/>
          <w:sz w:val="24"/>
          <w:szCs w:val="24"/>
        </w:rPr>
        <w:t xml:space="preserve">: </w:t>
      </w:r>
    </w:p>
    <w:p w14:paraId="7B474281" w14:textId="5B0780CA" w:rsidR="00AD6956" w:rsidRPr="00FD182D" w:rsidRDefault="00AD6956" w:rsidP="004C11C9">
      <w:pPr>
        <w:autoSpaceDE w:val="0"/>
        <w:autoSpaceDN w:val="0"/>
        <w:adjustRightInd w:val="0"/>
        <w:spacing w:after="0" w:line="240" w:lineRule="auto"/>
        <w:ind w:firstLine="851"/>
        <w:jc w:val="both"/>
        <w:rPr>
          <w:rFonts w:ascii="Times New Roman" w:hAnsi="Times New Roman" w:cs="Times New Roman"/>
          <w:sz w:val="24"/>
          <w:szCs w:val="24"/>
        </w:rPr>
      </w:pPr>
      <w:r w:rsidRPr="00FD182D">
        <w:rPr>
          <w:rFonts w:ascii="Times New Roman" w:hAnsi="Times New Roman" w:cs="Times New Roman"/>
          <w:sz w:val="24"/>
          <w:szCs w:val="24"/>
        </w:rPr>
        <w:t>4.</w:t>
      </w:r>
      <w:r w:rsidR="003A2972">
        <w:rPr>
          <w:rFonts w:ascii="Times New Roman" w:hAnsi="Times New Roman" w:cs="Times New Roman"/>
          <w:sz w:val="24"/>
          <w:szCs w:val="24"/>
        </w:rPr>
        <w:t>3</w:t>
      </w:r>
      <w:r w:rsidRPr="00FD182D">
        <w:rPr>
          <w:rFonts w:ascii="Times New Roman" w:hAnsi="Times New Roman" w:cs="Times New Roman"/>
          <w:sz w:val="24"/>
          <w:szCs w:val="24"/>
        </w:rPr>
        <w:t xml:space="preserve">.1. uzrāda Komisijai personu apliecinošu dokumentu; </w:t>
      </w:r>
    </w:p>
    <w:p w14:paraId="77CF57E7" w14:textId="66971305" w:rsidR="00AD6956" w:rsidRPr="00FD182D" w:rsidRDefault="00AD6956" w:rsidP="004C11C9">
      <w:pPr>
        <w:autoSpaceDE w:val="0"/>
        <w:autoSpaceDN w:val="0"/>
        <w:adjustRightInd w:val="0"/>
        <w:spacing w:after="0" w:line="240" w:lineRule="auto"/>
        <w:ind w:firstLine="851"/>
        <w:jc w:val="both"/>
        <w:rPr>
          <w:rFonts w:ascii="Times New Roman" w:hAnsi="Times New Roman" w:cs="Times New Roman"/>
          <w:sz w:val="24"/>
          <w:szCs w:val="24"/>
        </w:rPr>
      </w:pPr>
      <w:r w:rsidRPr="00FD182D">
        <w:rPr>
          <w:rFonts w:ascii="Times New Roman" w:hAnsi="Times New Roman" w:cs="Times New Roman"/>
          <w:sz w:val="24"/>
          <w:szCs w:val="24"/>
        </w:rPr>
        <w:t>4.</w:t>
      </w:r>
      <w:r w:rsidR="003A2972">
        <w:rPr>
          <w:rFonts w:ascii="Times New Roman" w:hAnsi="Times New Roman" w:cs="Times New Roman"/>
          <w:sz w:val="24"/>
          <w:szCs w:val="24"/>
        </w:rPr>
        <w:t>3</w:t>
      </w:r>
      <w:r w:rsidRPr="00FD182D">
        <w:rPr>
          <w:rFonts w:ascii="Times New Roman" w:hAnsi="Times New Roman" w:cs="Times New Roman"/>
          <w:sz w:val="24"/>
          <w:szCs w:val="24"/>
        </w:rPr>
        <w:t xml:space="preserve">.2. saņem kartīti ar reģistrācijas numuru. </w:t>
      </w:r>
    </w:p>
    <w:p w14:paraId="686C41A9" w14:textId="1BD7F712" w:rsidR="00AD6956" w:rsidRPr="00FD182D" w:rsidRDefault="00AD6956" w:rsidP="00AD6956">
      <w:pPr>
        <w:autoSpaceDE w:val="0"/>
        <w:autoSpaceDN w:val="0"/>
        <w:adjustRightInd w:val="0"/>
        <w:spacing w:after="0" w:line="240" w:lineRule="auto"/>
        <w:jc w:val="both"/>
        <w:rPr>
          <w:rFonts w:ascii="Times New Roman" w:hAnsi="Times New Roman" w:cs="Times New Roman"/>
          <w:sz w:val="24"/>
          <w:szCs w:val="24"/>
        </w:rPr>
      </w:pPr>
      <w:r w:rsidRPr="00FD182D">
        <w:rPr>
          <w:rFonts w:ascii="Times New Roman" w:hAnsi="Times New Roman" w:cs="Times New Roman"/>
          <w:sz w:val="24"/>
          <w:szCs w:val="24"/>
        </w:rPr>
        <w:t>4.</w:t>
      </w:r>
      <w:r w:rsidR="003A2972">
        <w:rPr>
          <w:rFonts w:ascii="Times New Roman" w:hAnsi="Times New Roman" w:cs="Times New Roman"/>
          <w:sz w:val="24"/>
          <w:szCs w:val="24"/>
        </w:rPr>
        <w:t>4</w:t>
      </w:r>
      <w:r w:rsidRPr="00FD182D">
        <w:rPr>
          <w:rFonts w:ascii="Times New Roman" w:hAnsi="Times New Roman" w:cs="Times New Roman"/>
          <w:sz w:val="24"/>
          <w:szCs w:val="24"/>
        </w:rPr>
        <w:t xml:space="preserve">. Ja </w:t>
      </w:r>
      <w:r w:rsidR="008326DB">
        <w:rPr>
          <w:rFonts w:ascii="Times New Roman" w:hAnsi="Times New Roman" w:cs="Times New Roman"/>
          <w:sz w:val="24"/>
          <w:szCs w:val="24"/>
        </w:rPr>
        <w:t>Izsoles dalībnieks</w:t>
      </w:r>
      <w:r w:rsidRPr="00FD182D">
        <w:rPr>
          <w:rFonts w:ascii="Times New Roman" w:hAnsi="Times New Roman" w:cs="Times New Roman"/>
          <w:sz w:val="24"/>
          <w:szCs w:val="24"/>
        </w:rPr>
        <w:t xml:space="preserve"> vai tā pilnvarotā persona nevar uzrādīt personu apliecinošu dokumentu, Komisija nav tiesīga ļaut šai personai piedalīties izsolē un uzskata, ka </w:t>
      </w:r>
      <w:r w:rsidR="008326DB">
        <w:rPr>
          <w:rFonts w:ascii="Times New Roman" w:hAnsi="Times New Roman" w:cs="Times New Roman"/>
          <w:sz w:val="24"/>
          <w:szCs w:val="24"/>
        </w:rPr>
        <w:t>Izsoles dalībnieks</w:t>
      </w:r>
      <w:r w:rsidRPr="00FD182D">
        <w:rPr>
          <w:rFonts w:ascii="Times New Roman" w:hAnsi="Times New Roman" w:cs="Times New Roman"/>
          <w:sz w:val="24"/>
          <w:szCs w:val="24"/>
        </w:rPr>
        <w:t xml:space="preserve"> nav ieradies uz izsoli, par ko izdara atzīmi izsoles protokolā. </w:t>
      </w:r>
    </w:p>
    <w:p w14:paraId="1C1FDD45" w14:textId="68EA00D6" w:rsidR="00AD6956" w:rsidRPr="00935716" w:rsidRDefault="00AD6956" w:rsidP="00AD6956">
      <w:pPr>
        <w:autoSpaceDE w:val="0"/>
        <w:autoSpaceDN w:val="0"/>
        <w:adjustRightInd w:val="0"/>
        <w:spacing w:after="0" w:line="240" w:lineRule="auto"/>
        <w:jc w:val="both"/>
        <w:rPr>
          <w:rFonts w:ascii="Times New Roman" w:hAnsi="Times New Roman" w:cs="Times New Roman"/>
          <w:sz w:val="24"/>
          <w:szCs w:val="24"/>
        </w:rPr>
      </w:pPr>
      <w:r w:rsidRPr="00FD182D">
        <w:rPr>
          <w:rFonts w:ascii="Times New Roman" w:hAnsi="Times New Roman" w:cs="Times New Roman"/>
          <w:sz w:val="24"/>
          <w:szCs w:val="24"/>
        </w:rPr>
        <w:t>4.</w:t>
      </w:r>
      <w:r w:rsidR="008326DB">
        <w:rPr>
          <w:rFonts w:ascii="Times New Roman" w:hAnsi="Times New Roman" w:cs="Times New Roman"/>
          <w:sz w:val="24"/>
          <w:szCs w:val="24"/>
        </w:rPr>
        <w:t>5</w:t>
      </w:r>
      <w:r w:rsidRPr="00FD182D">
        <w:rPr>
          <w:rFonts w:ascii="Times New Roman" w:hAnsi="Times New Roman" w:cs="Times New Roman"/>
          <w:sz w:val="24"/>
          <w:szCs w:val="24"/>
        </w:rPr>
        <w:t xml:space="preserve">. Ja </w:t>
      </w:r>
      <w:r w:rsidR="008326DB">
        <w:rPr>
          <w:rFonts w:ascii="Times New Roman" w:hAnsi="Times New Roman" w:cs="Times New Roman"/>
          <w:sz w:val="24"/>
          <w:szCs w:val="24"/>
        </w:rPr>
        <w:t>Izsoles dalībnieks</w:t>
      </w:r>
      <w:r w:rsidRPr="00FD182D">
        <w:rPr>
          <w:rFonts w:ascii="Times New Roman" w:hAnsi="Times New Roman" w:cs="Times New Roman"/>
          <w:sz w:val="24"/>
          <w:szCs w:val="24"/>
        </w:rPr>
        <w:t xml:space="preserve"> nav ieradies uz izsoli, Komisija par to izdara atzīmi izsoles protokolā un </w:t>
      </w:r>
      <w:r w:rsidRPr="00935716">
        <w:rPr>
          <w:rFonts w:ascii="Times New Roman" w:hAnsi="Times New Roman" w:cs="Times New Roman"/>
          <w:sz w:val="24"/>
          <w:szCs w:val="24"/>
        </w:rPr>
        <w:t>konkrētajam</w:t>
      </w:r>
      <w:r w:rsidR="008326DB">
        <w:rPr>
          <w:rFonts w:ascii="Times New Roman" w:hAnsi="Times New Roman" w:cs="Times New Roman"/>
          <w:sz w:val="24"/>
          <w:szCs w:val="24"/>
        </w:rPr>
        <w:t xml:space="preserve"> Izsoles dalībniekam</w:t>
      </w:r>
      <w:r w:rsidRPr="00935716">
        <w:rPr>
          <w:rFonts w:ascii="Times New Roman" w:hAnsi="Times New Roman" w:cs="Times New Roman"/>
          <w:sz w:val="24"/>
          <w:szCs w:val="24"/>
        </w:rPr>
        <w:t xml:space="preserve"> netiek atmaksāts samaksātais izsoles nodrošinājums. </w:t>
      </w:r>
    </w:p>
    <w:p w14:paraId="5BB9B236" w14:textId="11BBA178" w:rsidR="00AD6956" w:rsidRPr="00FD182D" w:rsidRDefault="00AD6956" w:rsidP="00AD6956">
      <w:pPr>
        <w:autoSpaceDE w:val="0"/>
        <w:autoSpaceDN w:val="0"/>
        <w:adjustRightInd w:val="0"/>
        <w:spacing w:after="0" w:line="240" w:lineRule="auto"/>
        <w:jc w:val="both"/>
        <w:rPr>
          <w:rFonts w:ascii="Times New Roman" w:hAnsi="Times New Roman" w:cs="Times New Roman"/>
          <w:sz w:val="24"/>
          <w:szCs w:val="24"/>
        </w:rPr>
      </w:pPr>
      <w:r w:rsidRPr="00FD182D">
        <w:rPr>
          <w:rFonts w:ascii="Times New Roman" w:hAnsi="Times New Roman" w:cs="Times New Roman"/>
          <w:sz w:val="24"/>
          <w:szCs w:val="24"/>
        </w:rPr>
        <w:t xml:space="preserve">4.6. Izsoli </w:t>
      </w:r>
      <w:r w:rsidRPr="00935716">
        <w:rPr>
          <w:rFonts w:ascii="Times New Roman" w:hAnsi="Times New Roman" w:cs="Times New Roman"/>
          <w:sz w:val="24"/>
          <w:szCs w:val="24"/>
        </w:rPr>
        <w:t>vada Komisijas priekšsēdētāja (</w:t>
      </w:r>
      <w:r w:rsidRPr="00FD182D">
        <w:rPr>
          <w:rFonts w:ascii="Times New Roman" w:hAnsi="Times New Roman" w:cs="Times New Roman"/>
          <w:sz w:val="24"/>
          <w:szCs w:val="24"/>
        </w:rPr>
        <w:t>viņa</w:t>
      </w:r>
      <w:r>
        <w:rPr>
          <w:rFonts w:ascii="Times New Roman" w:hAnsi="Times New Roman" w:cs="Times New Roman"/>
          <w:sz w:val="24"/>
          <w:szCs w:val="24"/>
        </w:rPr>
        <w:t>s</w:t>
      </w:r>
      <w:r w:rsidRPr="00FD182D">
        <w:rPr>
          <w:rFonts w:ascii="Times New Roman" w:hAnsi="Times New Roman" w:cs="Times New Roman"/>
          <w:sz w:val="24"/>
          <w:szCs w:val="24"/>
        </w:rPr>
        <w:t xml:space="preserve"> prombūtnē - Komisijas izvēlēts komisijas loceklis), turpmāk </w:t>
      </w:r>
      <w:r>
        <w:rPr>
          <w:rFonts w:ascii="Times New Roman" w:hAnsi="Times New Roman" w:cs="Times New Roman"/>
          <w:sz w:val="24"/>
          <w:szCs w:val="24"/>
        </w:rPr>
        <w:t>-</w:t>
      </w:r>
      <w:r w:rsidRPr="00FD182D">
        <w:rPr>
          <w:rFonts w:ascii="Times New Roman" w:hAnsi="Times New Roman" w:cs="Times New Roman"/>
          <w:sz w:val="24"/>
          <w:szCs w:val="24"/>
        </w:rPr>
        <w:t xml:space="preserve"> Izsoles vadītājs. </w:t>
      </w:r>
    </w:p>
    <w:p w14:paraId="7DF6A245" w14:textId="6D20A578" w:rsidR="00AD6956" w:rsidRPr="00FD182D" w:rsidRDefault="00AD6956" w:rsidP="00AD6956">
      <w:pPr>
        <w:autoSpaceDE w:val="0"/>
        <w:autoSpaceDN w:val="0"/>
        <w:adjustRightInd w:val="0"/>
        <w:spacing w:after="0" w:line="240" w:lineRule="auto"/>
        <w:jc w:val="both"/>
        <w:rPr>
          <w:rFonts w:ascii="Times New Roman" w:hAnsi="Times New Roman" w:cs="Times New Roman"/>
          <w:sz w:val="24"/>
          <w:szCs w:val="24"/>
        </w:rPr>
      </w:pPr>
      <w:r w:rsidRPr="00FD182D">
        <w:rPr>
          <w:rFonts w:ascii="Times New Roman" w:hAnsi="Times New Roman" w:cs="Times New Roman"/>
          <w:sz w:val="24"/>
          <w:szCs w:val="24"/>
        </w:rPr>
        <w:t>4.7. Izsoles vadītāj</w:t>
      </w:r>
      <w:r w:rsidR="004C11C9">
        <w:rPr>
          <w:rFonts w:ascii="Times New Roman" w:hAnsi="Times New Roman" w:cs="Times New Roman"/>
          <w:sz w:val="24"/>
          <w:szCs w:val="24"/>
        </w:rPr>
        <w:t>s</w:t>
      </w:r>
      <w:r w:rsidRPr="00FD182D">
        <w:rPr>
          <w:rFonts w:ascii="Times New Roman" w:hAnsi="Times New Roman" w:cs="Times New Roman"/>
          <w:sz w:val="24"/>
          <w:szCs w:val="24"/>
        </w:rPr>
        <w:t xml:space="preserve"> atklāj izsoli </w:t>
      </w:r>
      <w:r w:rsidR="006B066E">
        <w:rPr>
          <w:rFonts w:ascii="Times New Roman" w:hAnsi="Times New Roman" w:cs="Times New Roman"/>
          <w:sz w:val="24"/>
          <w:szCs w:val="24"/>
        </w:rPr>
        <w:t xml:space="preserve">sākot ar </w:t>
      </w:r>
      <w:bookmarkStart w:id="10" w:name="_Hlk137543302"/>
      <w:r w:rsidR="006B066E">
        <w:rPr>
          <w:rFonts w:ascii="Times New Roman" w:hAnsi="Times New Roman" w:cs="Times New Roman"/>
          <w:sz w:val="24"/>
          <w:szCs w:val="24"/>
        </w:rPr>
        <w:t xml:space="preserve">nomas objekta Nr. </w:t>
      </w:r>
      <w:bookmarkEnd w:id="10"/>
      <w:r w:rsidR="006B066E">
        <w:rPr>
          <w:rFonts w:ascii="Times New Roman" w:hAnsi="Times New Roman" w:cs="Times New Roman"/>
          <w:sz w:val="24"/>
          <w:szCs w:val="24"/>
        </w:rPr>
        <w:t xml:space="preserve">1 nomas tiesību izsoli </w:t>
      </w:r>
      <w:r w:rsidRPr="00FD182D">
        <w:rPr>
          <w:rFonts w:ascii="Times New Roman" w:hAnsi="Times New Roman" w:cs="Times New Roman"/>
          <w:sz w:val="24"/>
          <w:szCs w:val="24"/>
        </w:rPr>
        <w:t xml:space="preserve">un </w:t>
      </w:r>
      <w:r w:rsidR="006B066E">
        <w:rPr>
          <w:rFonts w:ascii="Times New Roman" w:hAnsi="Times New Roman" w:cs="Times New Roman"/>
          <w:sz w:val="24"/>
          <w:szCs w:val="24"/>
        </w:rPr>
        <w:t>informē</w:t>
      </w:r>
      <w:r w:rsidRPr="00FD182D">
        <w:rPr>
          <w:rFonts w:ascii="Times New Roman" w:hAnsi="Times New Roman" w:cs="Times New Roman"/>
          <w:sz w:val="24"/>
          <w:szCs w:val="24"/>
        </w:rPr>
        <w:t xml:space="preserve"> par: </w:t>
      </w:r>
    </w:p>
    <w:p w14:paraId="79BC3D67" w14:textId="1878E4B5" w:rsidR="00AD6956" w:rsidRPr="00FD182D" w:rsidRDefault="00AD6956" w:rsidP="006B066E">
      <w:pPr>
        <w:autoSpaceDE w:val="0"/>
        <w:autoSpaceDN w:val="0"/>
        <w:adjustRightInd w:val="0"/>
        <w:spacing w:after="0" w:line="240" w:lineRule="auto"/>
        <w:ind w:left="1418" w:hanging="567"/>
        <w:jc w:val="both"/>
        <w:rPr>
          <w:rFonts w:ascii="Times New Roman" w:hAnsi="Times New Roman" w:cs="Times New Roman"/>
          <w:sz w:val="24"/>
          <w:szCs w:val="24"/>
        </w:rPr>
      </w:pPr>
      <w:r w:rsidRPr="00FD182D">
        <w:rPr>
          <w:rFonts w:ascii="Times New Roman" w:hAnsi="Times New Roman" w:cs="Times New Roman"/>
          <w:sz w:val="24"/>
          <w:szCs w:val="24"/>
        </w:rPr>
        <w:t xml:space="preserve">4.7.1. dalībai </w:t>
      </w:r>
      <w:r w:rsidR="006B066E">
        <w:rPr>
          <w:rFonts w:ascii="Times New Roman" w:hAnsi="Times New Roman" w:cs="Times New Roman"/>
          <w:sz w:val="24"/>
          <w:szCs w:val="24"/>
        </w:rPr>
        <w:t>minētā nomas objekta nomas tiesību izsolei</w:t>
      </w:r>
      <w:r w:rsidRPr="00FD182D">
        <w:rPr>
          <w:rFonts w:ascii="Times New Roman" w:hAnsi="Times New Roman" w:cs="Times New Roman"/>
          <w:sz w:val="24"/>
          <w:szCs w:val="24"/>
        </w:rPr>
        <w:t xml:space="preserve"> reģistrētajiem izsoles dalībniekiem; </w:t>
      </w:r>
    </w:p>
    <w:p w14:paraId="458CA0DD" w14:textId="49DF96BA" w:rsidR="00AD6956" w:rsidRPr="00FD182D" w:rsidRDefault="00AD6956" w:rsidP="004C11C9">
      <w:pPr>
        <w:autoSpaceDE w:val="0"/>
        <w:autoSpaceDN w:val="0"/>
        <w:adjustRightInd w:val="0"/>
        <w:spacing w:after="0" w:line="240" w:lineRule="auto"/>
        <w:ind w:firstLine="851"/>
        <w:jc w:val="both"/>
        <w:rPr>
          <w:rFonts w:ascii="Times New Roman" w:hAnsi="Times New Roman" w:cs="Times New Roman"/>
          <w:sz w:val="24"/>
          <w:szCs w:val="24"/>
        </w:rPr>
      </w:pPr>
      <w:r w:rsidRPr="00FD182D">
        <w:rPr>
          <w:rFonts w:ascii="Times New Roman" w:hAnsi="Times New Roman" w:cs="Times New Roman"/>
          <w:sz w:val="24"/>
          <w:szCs w:val="24"/>
        </w:rPr>
        <w:t>4.7.2. klātesošajiem dalībniekiem</w:t>
      </w:r>
      <w:r w:rsidR="006B066E">
        <w:rPr>
          <w:rFonts w:ascii="Times New Roman" w:hAnsi="Times New Roman" w:cs="Times New Roman"/>
          <w:sz w:val="24"/>
          <w:szCs w:val="24"/>
        </w:rPr>
        <w:t xml:space="preserve"> </w:t>
      </w:r>
      <w:r w:rsidR="00754648" w:rsidRPr="00754648">
        <w:rPr>
          <w:rFonts w:ascii="Times New Roman" w:hAnsi="Times New Roman" w:cs="Times New Roman"/>
          <w:sz w:val="24"/>
          <w:szCs w:val="24"/>
        </w:rPr>
        <w:t>nomas objekt</w:t>
      </w:r>
      <w:r w:rsidR="00754648">
        <w:rPr>
          <w:rFonts w:ascii="Times New Roman" w:hAnsi="Times New Roman" w:cs="Times New Roman"/>
          <w:sz w:val="24"/>
          <w:szCs w:val="24"/>
        </w:rPr>
        <w:t>ā</w:t>
      </w:r>
      <w:r w:rsidR="00754648" w:rsidRPr="00754648">
        <w:rPr>
          <w:rFonts w:ascii="Times New Roman" w:hAnsi="Times New Roman" w:cs="Times New Roman"/>
          <w:sz w:val="24"/>
          <w:szCs w:val="24"/>
        </w:rPr>
        <w:t xml:space="preserve"> Nr.</w:t>
      </w:r>
      <w:r w:rsidR="00754648">
        <w:rPr>
          <w:rFonts w:ascii="Times New Roman" w:hAnsi="Times New Roman" w:cs="Times New Roman"/>
          <w:sz w:val="24"/>
          <w:szCs w:val="24"/>
        </w:rPr>
        <w:t>__</w:t>
      </w:r>
      <w:r w:rsidRPr="00FD182D">
        <w:rPr>
          <w:rFonts w:ascii="Times New Roman" w:hAnsi="Times New Roman" w:cs="Times New Roman"/>
          <w:sz w:val="24"/>
          <w:szCs w:val="24"/>
        </w:rPr>
        <w:t xml:space="preserve">; </w:t>
      </w:r>
    </w:p>
    <w:p w14:paraId="3F040F48" w14:textId="21A64054" w:rsidR="00AD6956" w:rsidRPr="00FD182D" w:rsidRDefault="00AD6956" w:rsidP="004C11C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4.7.3. izsolāmo nomas tiesību objektu</w:t>
      </w:r>
      <w:r w:rsidRPr="00FD182D">
        <w:rPr>
          <w:rFonts w:ascii="Times New Roman" w:hAnsi="Times New Roman" w:cs="Times New Roman"/>
          <w:sz w:val="24"/>
          <w:szCs w:val="24"/>
        </w:rPr>
        <w:t xml:space="preserve">; </w:t>
      </w:r>
    </w:p>
    <w:p w14:paraId="19CB248F" w14:textId="01FE996E" w:rsidR="00AD6956" w:rsidRPr="00FD182D" w:rsidRDefault="00AD6956" w:rsidP="00350A80">
      <w:pPr>
        <w:autoSpaceDE w:val="0"/>
        <w:autoSpaceDN w:val="0"/>
        <w:adjustRightInd w:val="0"/>
        <w:spacing w:after="0" w:line="240" w:lineRule="auto"/>
        <w:ind w:firstLine="851"/>
        <w:jc w:val="both"/>
        <w:rPr>
          <w:rFonts w:ascii="Times New Roman" w:hAnsi="Times New Roman" w:cs="Times New Roman"/>
          <w:sz w:val="24"/>
          <w:szCs w:val="24"/>
        </w:rPr>
      </w:pPr>
      <w:r w:rsidRPr="00FD182D">
        <w:rPr>
          <w:rFonts w:ascii="Times New Roman" w:hAnsi="Times New Roman" w:cs="Times New Roman"/>
          <w:sz w:val="24"/>
          <w:szCs w:val="24"/>
        </w:rPr>
        <w:t xml:space="preserve">4.7.4. </w:t>
      </w:r>
      <w:r w:rsidR="00350A80">
        <w:rPr>
          <w:rFonts w:ascii="Times New Roman" w:hAnsi="Times New Roman" w:cs="Times New Roman"/>
          <w:sz w:val="24"/>
          <w:szCs w:val="24"/>
        </w:rPr>
        <w:t>nomas objekta i</w:t>
      </w:r>
      <w:r w:rsidRPr="00FD182D">
        <w:rPr>
          <w:rFonts w:ascii="Times New Roman" w:hAnsi="Times New Roman" w:cs="Times New Roman"/>
          <w:sz w:val="24"/>
          <w:szCs w:val="24"/>
        </w:rPr>
        <w:t>zsoles sāku</w:t>
      </w:r>
      <w:r>
        <w:rPr>
          <w:rFonts w:ascii="Times New Roman" w:hAnsi="Times New Roman" w:cs="Times New Roman"/>
          <w:sz w:val="24"/>
          <w:szCs w:val="24"/>
        </w:rPr>
        <w:t>mcenu</w:t>
      </w:r>
      <w:r w:rsidRPr="00FD182D">
        <w:rPr>
          <w:rFonts w:ascii="Times New Roman" w:hAnsi="Times New Roman" w:cs="Times New Roman"/>
          <w:sz w:val="24"/>
          <w:szCs w:val="24"/>
        </w:rPr>
        <w:t xml:space="preserve"> un izsoles soli. </w:t>
      </w:r>
    </w:p>
    <w:p w14:paraId="214DBC4D" w14:textId="28336B1F" w:rsidR="00AD6956" w:rsidRDefault="00AD6956" w:rsidP="00AD69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008326DB">
        <w:rPr>
          <w:rFonts w:ascii="Times New Roman" w:hAnsi="Times New Roman" w:cs="Times New Roman"/>
          <w:sz w:val="24"/>
          <w:szCs w:val="24"/>
        </w:rPr>
        <w:t>8</w:t>
      </w:r>
      <w:r w:rsidRPr="00CB18BD">
        <w:rPr>
          <w:rFonts w:ascii="Times New Roman" w:hAnsi="Times New Roman" w:cs="Times New Roman"/>
          <w:sz w:val="24"/>
          <w:szCs w:val="24"/>
        </w:rPr>
        <w:t xml:space="preserve">. Izsoles dalībnieki solīšanas procesā paceļ savu izsoles dalībnieka karti ar numuru, kas ir dalībnieka apliecinājums tam, ka viņš piekrīt nomāt nomas objektu par Izsoles vadītāja piedāvāto cenu. </w:t>
      </w:r>
    </w:p>
    <w:p w14:paraId="08182161" w14:textId="2269E2C7" w:rsidR="00462EEB" w:rsidRPr="00462EEB" w:rsidRDefault="00462EEB" w:rsidP="00462E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4.9. </w:t>
      </w:r>
      <w:r w:rsidRPr="00462EEB">
        <w:rPr>
          <w:rFonts w:ascii="Times New Roman" w:hAnsi="Times New Roman" w:cs="Times New Roman"/>
          <w:sz w:val="24"/>
          <w:szCs w:val="24"/>
        </w:rPr>
        <w:t xml:space="preserve">Ja uz izsoles objekta nomas tiesībām pretendē tikai viens izsoles dalībnieks, izsoli atzīst par notikušu. Iznomātājs ar nomas tiesību pretendentu slēdz nomas līgumu par nomas maksu, kas </w:t>
      </w:r>
    </w:p>
    <w:p w14:paraId="2C1D207C" w14:textId="532DA0AB" w:rsidR="00462EEB" w:rsidRDefault="00462EEB" w:rsidP="00462EEB">
      <w:pPr>
        <w:autoSpaceDE w:val="0"/>
        <w:autoSpaceDN w:val="0"/>
        <w:adjustRightInd w:val="0"/>
        <w:spacing w:after="0" w:line="240" w:lineRule="auto"/>
        <w:jc w:val="both"/>
        <w:rPr>
          <w:rFonts w:ascii="Times New Roman" w:hAnsi="Times New Roman" w:cs="Times New Roman"/>
          <w:sz w:val="24"/>
          <w:szCs w:val="24"/>
        </w:rPr>
      </w:pPr>
      <w:r w:rsidRPr="00462EEB">
        <w:rPr>
          <w:rFonts w:ascii="Times New Roman" w:hAnsi="Times New Roman" w:cs="Times New Roman"/>
          <w:sz w:val="24"/>
          <w:szCs w:val="24"/>
        </w:rPr>
        <w:t>ir izsoles sākumcena</w:t>
      </w:r>
      <w:r>
        <w:rPr>
          <w:rFonts w:ascii="Times New Roman" w:hAnsi="Times New Roman" w:cs="Times New Roman"/>
          <w:sz w:val="24"/>
          <w:szCs w:val="24"/>
        </w:rPr>
        <w:t>.</w:t>
      </w:r>
    </w:p>
    <w:p w14:paraId="0BE3663E" w14:textId="68797398" w:rsidR="00462EEB" w:rsidRDefault="00462EEB" w:rsidP="00462E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4.10. </w:t>
      </w:r>
      <w:r w:rsidRPr="00462EEB">
        <w:rPr>
          <w:rFonts w:ascii="Times New Roman" w:hAnsi="Times New Roman" w:cs="Times New Roman"/>
          <w:sz w:val="24"/>
          <w:szCs w:val="24"/>
        </w:rPr>
        <w:t xml:space="preserve">Ja izsolei piesakās vairāki nomas tiesību pretendenti un neviens nomas tiesību pretendents </w:t>
      </w:r>
      <w:r>
        <w:rPr>
          <w:rFonts w:ascii="Times New Roman" w:hAnsi="Times New Roman" w:cs="Times New Roman"/>
          <w:sz w:val="24"/>
          <w:szCs w:val="24"/>
        </w:rPr>
        <w:t xml:space="preserve">   </w:t>
      </w:r>
      <w:r w:rsidRPr="00462EEB">
        <w:rPr>
          <w:rFonts w:ascii="Times New Roman" w:hAnsi="Times New Roman" w:cs="Times New Roman"/>
          <w:sz w:val="24"/>
          <w:szCs w:val="24"/>
        </w:rPr>
        <w:t>nepārsola izsoles sākumcenu, izsoli atzīst par nenotikušu</w:t>
      </w:r>
      <w:r>
        <w:rPr>
          <w:rFonts w:ascii="Times New Roman" w:hAnsi="Times New Roman" w:cs="Times New Roman"/>
          <w:sz w:val="24"/>
          <w:szCs w:val="24"/>
        </w:rPr>
        <w:t>.</w:t>
      </w:r>
    </w:p>
    <w:p w14:paraId="44E2D72A" w14:textId="731334B1" w:rsidR="00462EEB" w:rsidRDefault="00462EEB" w:rsidP="00462E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4.11. </w:t>
      </w:r>
      <w:r w:rsidRPr="00462EEB">
        <w:rPr>
          <w:rFonts w:ascii="Times New Roman" w:hAnsi="Times New Roman" w:cs="Times New Roman"/>
          <w:sz w:val="24"/>
          <w:szCs w:val="24"/>
        </w:rPr>
        <w:t>Solītāji solīšanas procesā paceļ savu dalībnieka reģistrācijas numuru. Solīšana notiek tikai pa vienam izsoles solim</w:t>
      </w:r>
      <w:r>
        <w:rPr>
          <w:rFonts w:ascii="Times New Roman" w:hAnsi="Times New Roman" w:cs="Times New Roman"/>
          <w:sz w:val="24"/>
          <w:szCs w:val="24"/>
        </w:rPr>
        <w:t>.</w:t>
      </w:r>
    </w:p>
    <w:p w14:paraId="26625072" w14:textId="607C0A4E" w:rsidR="00462EEB" w:rsidRDefault="00462EEB" w:rsidP="00462E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4.12. </w:t>
      </w:r>
      <w:r w:rsidRPr="00462EEB">
        <w:rPr>
          <w:rFonts w:ascii="Times New Roman" w:hAnsi="Times New Roman" w:cs="Times New Roman"/>
          <w:sz w:val="24"/>
          <w:szCs w:val="24"/>
        </w:rPr>
        <w:t>Solīšanas laikā izsoles vadītājs atkārto piedāvāto nomas maksu. Ja neviens no solītājiem nepiedāvā augstāku nomas maksu, izsoles vadītājs trīs reizes atkārto pēdējo piedāvāto augstāko nomas maksu un fiksē to. Ar to noslēdzas nomas tiesību iegūšanu</w:t>
      </w:r>
      <w:r>
        <w:rPr>
          <w:rFonts w:ascii="Times New Roman" w:hAnsi="Times New Roman" w:cs="Times New Roman"/>
          <w:sz w:val="24"/>
          <w:szCs w:val="24"/>
        </w:rPr>
        <w:t>.</w:t>
      </w:r>
    </w:p>
    <w:p w14:paraId="668F5A5B" w14:textId="0ADE145A" w:rsidR="00462EEB" w:rsidRDefault="00462EEB" w:rsidP="00462E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4.13. </w:t>
      </w:r>
      <w:r w:rsidRPr="00462EEB">
        <w:rPr>
          <w:rFonts w:ascii="Times New Roman" w:hAnsi="Times New Roman" w:cs="Times New Roman"/>
          <w:sz w:val="24"/>
          <w:szCs w:val="24"/>
        </w:rPr>
        <w:t>Katrs solītājs ar parakstu apstiprina izsoles dalībnieku sarakstā savu pēdējo solīto nomas maksas summu. Ja tas netiek izdarīts, viņš tiek svītrots no izsoles dalībnieku saraksta</w:t>
      </w:r>
      <w:r>
        <w:rPr>
          <w:rFonts w:ascii="Times New Roman" w:hAnsi="Times New Roman" w:cs="Times New Roman"/>
          <w:sz w:val="24"/>
          <w:szCs w:val="24"/>
        </w:rPr>
        <w:t>.</w:t>
      </w:r>
    </w:p>
    <w:p w14:paraId="142134FE" w14:textId="4B694771" w:rsidR="00462EEB" w:rsidRDefault="00462EEB" w:rsidP="00462E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4.14. </w:t>
      </w:r>
      <w:r w:rsidRPr="00462EEB">
        <w:rPr>
          <w:rFonts w:ascii="Times New Roman" w:hAnsi="Times New Roman" w:cs="Times New Roman"/>
          <w:sz w:val="24"/>
          <w:szCs w:val="24"/>
        </w:rPr>
        <w:t>Izsolei pilnvaroto pārstāvju darbības izsolē ir saistošas izsoles dalībniekiem. Izsoles pilnvaroto pārstāvju atsaukšana vai aizstāšana ar citu izsoles pilnvaroto pārstāvi stājas spēkā ar brīdi, kad tiek iesniegts attiecīgs pārstāvja atsaukšanas vai aizstāšanas dokuments</w:t>
      </w:r>
      <w:r>
        <w:rPr>
          <w:rFonts w:ascii="Times New Roman" w:hAnsi="Times New Roman" w:cs="Times New Roman"/>
          <w:sz w:val="24"/>
          <w:szCs w:val="24"/>
        </w:rPr>
        <w:t>.</w:t>
      </w:r>
    </w:p>
    <w:p w14:paraId="4BD52032" w14:textId="7ED2796E" w:rsidR="00462EEB" w:rsidRDefault="00462EEB" w:rsidP="00462E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4.15. </w:t>
      </w:r>
      <w:r w:rsidRPr="00462EEB">
        <w:rPr>
          <w:rFonts w:ascii="Times New Roman" w:hAnsi="Times New Roman" w:cs="Times New Roman"/>
          <w:sz w:val="24"/>
          <w:szCs w:val="24"/>
        </w:rPr>
        <w:t>Solītājs, kurš piedāvājis visaugstāko nomas maksu, pēc nosolīšanas nekavējoties ar savu parakstu apliecina norādītās nomas maksas summas atbilstību nosolītajai nomas maksai izsoles dalībnieku sarakstā. Ja tas netiek izdarīts, uzskatāms, ka nosolītājs atteicies no nomas tiesībām, viņš tiek svītrots no izsoles dalībnieku saraksta un viņam netiek atgriezta izsoles nodrošinājuma maksa</w:t>
      </w:r>
      <w:r>
        <w:rPr>
          <w:rFonts w:ascii="Times New Roman" w:hAnsi="Times New Roman" w:cs="Times New Roman"/>
          <w:sz w:val="24"/>
          <w:szCs w:val="24"/>
        </w:rPr>
        <w:t>.</w:t>
      </w:r>
    </w:p>
    <w:p w14:paraId="30343D3F" w14:textId="5C15B777" w:rsidR="00462EEB" w:rsidRPr="00590A5A" w:rsidRDefault="00462EEB" w:rsidP="00462E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4.16. </w:t>
      </w:r>
      <w:r w:rsidRPr="00462EEB">
        <w:rPr>
          <w:rFonts w:ascii="Times New Roman" w:hAnsi="Times New Roman" w:cs="Times New Roman"/>
          <w:sz w:val="24"/>
          <w:szCs w:val="24"/>
        </w:rPr>
        <w:t>Komisija protokolē visu izsoles gaitu. Protokolam kā pielikumu pievieno izsoles dalībnieku</w:t>
      </w:r>
      <w:r>
        <w:rPr>
          <w:rFonts w:ascii="Times New Roman" w:hAnsi="Times New Roman" w:cs="Times New Roman"/>
          <w:sz w:val="24"/>
          <w:szCs w:val="24"/>
        </w:rPr>
        <w:t xml:space="preserve"> </w:t>
      </w:r>
      <w:r w:rsidRPr="00462EEB">
        <w:rPr>
          <w:rFonts w:ascii="Times New Roman" w:hAnsi="Times New Roman" w:cs="Times New Roman"/>
          <w:sz w:val="24"/>
          <w:szCs w:val="24"/>
        </w:rPr>
        <w:t>sarakstu un nosolītās cenas</w:t>
      </w:r>
      <w:r>
        <w:rPr>
          <w:rFonts w:ascii="Times New Roman" w:hAnsi="Times New Roman" w:cs="Times New Roman"/>
          <w:sz w:val="24"/>
          <w:szCs w:val="24"/>
        </w:rPr>
        <w:t>.</w:t>
      </w:r>
    </w:p>
    <w:p w14:paraId="799D8D2D" w14:textId="77777777" w:rsidR="00462EEB" w:rsidRPr="00CB18BD" w:rsidRDefault="00462EEB" w:rsidP="00462EEB">
      <w:pPr>
        <w:autoSpaceDE w:val="0"/>
        <w:autoSpaceDN w:val="0"/>
        <w:adjustRightInd w:val="0"/>
        <w:spacing w:after="0" w:line="240" w:lineRule="auto"/>
        <w:jc w:val="both"/>
        <w:rPr>
          <w:rFonts w:ascii="Times New Roman" w:hAnsi="Times New Roman" w:cs="Times New Roman"/>
          <w:sz w:val="24"/>
          <w:szCs w:val="24"/>
        </w:rPr>
      </w:pPr>
    </w:p>
    <w:p w14:paraId="5BFCD7F9" w14:textId="3F0FFEC1" w:rsidR="0064352E" w:rsidRPr="00F631EF" w:rsidRDefault="00B5433B" w:rsidP="00F631EF">
      <w:pPr>
        <w:pStyle w:val="Sarakstarindkopa"/>
        <w:numPr>
          <w:ilvl w:val="0"/>
          <w:numId w:val="18"/>
        </w:numPr>
        <w:autoSpaceDE w:val="0"/>
        <w:autoSpaceDN w:val="0"/>
        <w:adjustRightInd w:val="0"/>
        <w:spacing w:after="0" w:line="240" w:lineRule="auto"/>
        <w:jc w:val="both"/>
        <w:rPr>
          <w:rFonts w:ascii="Times New Roman" w:hAnsi="Times New Roman" w:cs="Times New Roman"/>
          <w:b/>
          <w:bCs/>
          <w:sz w:val="24"/>
          <w:szCs w:val="24"/>
        </w:rPr>
      </w:pPr>
      <w:r w:rsidRPr="00F631EF">
        <w:rPr>
          <w:rFonts w:ascii="Times New Roman" w:hAnsi="Times New Roman" w:cs="Times New Roman"/>
          <w:b/>
          <w:bCs/>
          <w:sz w:val="24"/>
          <w:szCs w:val="24"/>
        </w:rPr>
        <w:t xml:space="preserve">Nomas </w:t>
      </w:r>
      <w:r w:rsidR="0064352E" w:rsidRPr="00F631EF">
        <w:rPr>
          <w:rFonts w:ascii="Times New Roman" w:hAnsi="Times New Roman" w:cs="Times New Roman"/>
          <w:b/>
          <w:bCs/>
          <w:sz w:val="24"/>
          <w:szCs w:val="24"/>
        </w:rPr>
        <w:t xml:space="preserve">līgums </w:t>
      </w:r>
    </w:p>
    <w:p w14:paraId="0183F9BA" w14:textId="35744678" w:rsidR="00F631EF" w:rsidRPr="00F631EF" w:rsidRDefault="00023AEC" w:rsidP="00CB5D45">
      <w:pPr>
        <w:pStyle w:val="Sarakstarindkopa"/>
        <w:numPr>
          <w:ilvl w:val="1"/>
          <w:numId w:val="1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Nomas līgums stājas spēkā pēc tā saskaņošanas Latvijas </w:t>
      </w:r>
      <w:r w:rsidR="00CB5D45">
        <w:rPr>
          <w:rFonts w:ascii="Times New Roman" w:hAnsi="Times New Roman" w:cs="Times New Roman"/>
          <w:sz w:val="24"/>
          <w:szCs w:val="24"/>
        </w:rPr>
        <w:t>R</w:t>
      </w:r>
      <w:r>
        <w:rPr>
          <w:rFonts w:ascii="Times New Roman" w:hAnsi="Times New Roman" w:cs="Times New Roman"/>
          <w:sz w:val="24"/>
          <w:szCs w:val="24"/>
        </w:rPr>
        <w:t xml:space="preserve">epublikas Veselības Ministrijā. </w:t>
      </w:r>
      <w:r w:rsidR="00F631EF">
        <w:rPr>
          <w:rFonts w:ascii="Times New Roman" w:hAnsi="Times New Roman" w:cs="Times New Roman"/>
          <w:sz w:val="24"/>
          <w:szCs w:val="24"/>
        </w:rPr>
        <w:t>Nomas līguma darbības termiņš</w:t>
      </w:r>
      <w:r w:rsidR="00F631EF" w:rsidRPr="00935716">
        <w:rPr>
          <w:rFonts w:ascii="Times New Roman" w:hAnsi="Times New Roman" w:cs="Times New Roman"/>
          <w:sz w:val="24"/>
          <w:szCs w:val="24"/>
        </w:rPr>
        <w:t>:</w:t>
      </w:r>
      <w:r w:rsidR="00AD6956" w:rsidRPr="00935716">
        <w:rPr>
          <w:rFonts w:ascii="Times New Roman" w:hAnsi="Times New Roman" w:cs="Times New Roman"/>
          <w:b/>
          <w:bCs/>
          <w:sz w:val="24"/>
          <w:szCs w:val="24"/>
        </w:rPr>
        <w:t xml:space="preserve"> 10 (desmit) gadi no nomas </w:t>
      </w:r>
      <w:r w:rsidR="00AD6956">
        <w:rPr>
          <w:rFonts w:ascii="Times New Roman" w:hAnsi="Times New Roman" w:cs="Times New Roman"/>
          <w:b/>
          <w:bCs/>
          <w:sz w:val="24"/>
          <w:szCs w:val="24"/>
        </w:rPr>
        <w:t>līguma noslēgšanas dienas</w:t>
      </w:r>
      <w:r w:rsidR="00F631EF">
        <w:rPr>
          <w:rFonts w:ascii="Times New Roman" w:hAnsi="Times New Roman" w:cs="Times New Roman"/>
          <w:sz w:val="24"/>
          <w:szCs w:val="24"/>
        </w:rPr>
        <w:t>.</w:t>
      </w:r>
    </w:p>
    <w:p w14:paraId="0DF65662" w14:textId="0149FD08" w:rsidR="002F1EA5" w:rsidRPr="00157582" w:rsidRDefault="00590A5A" w:rsidP="002F1EA5">
      <w:pPr>
        <w:pStyle w:val="Sarakstarindkopa"/>
        <w:numPr>
          <w:ilvl w:val="1"/>
          <w:numId w:val="1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90A5A">
        <w:rPr>
          <w:rFonts w:ascii="Times New Roman" w:hAnsi="Times New Roman" w:cs="Times New Roman"/>
          <w:sz w:val="24"/>
          <w:szCs w:val="24"/>
        </w:rPr>
        <w:t xml:space="preserve">Iznomātājs nomas līgumu slēdz ar to nomas tiesību pretendentu, kurš nosolījis visaugstāko nomas maksu. Nomas tiesību pretendents paraksta nomas līgumu vai rakstiski paziņo par atteikumu slēgt nomas līgumu ar iznomātāju </w:t>
      </w:r>
      <w:r>
        <w:rPr>
          <w:rFonts w:ascii="Times New Roman" w:hAnsi="Times New Roman" w:cs="Times New Roman"/>
          <w:sz w:val="24"/>
          <w:szCs w:val="24"/>
        </w:rPr>
        <w:t>10</w:t>
      </w:r>
      <w:r w:rsidRPr="00590A5A">
        <w:rPr>
          <w:rFonts w:ascii="Times New Roman" w:hAnsi="Times New Roman" w:cs="Times New Roman"/>
          <w:sz w:val="24"/>
          <w:szCs w:val="24"/>
        </w:rPr>
        <w:t xml:space="preserve"> darbdien</w:t>
      </w:r>
      <w:r>
        <w:rPr>
          <w:rFonts w:ascii="Times New Roman" w:hAnsi="Times New Roman" w:cs="Times New Roman"/>
          <w:sz w:val="24"/>
          <w:szCs w:val="24"/>
        </w:rPr>
        <w:t>u laikā</w:t>
      </w:r>
      <w:r w:rsidRPr="00590A5A">
        <w:rPr>
          <w:rFonts w:ascii="Times New Roman" w:hAnsi="Times New Roman" w:cs="Times New Roman"/>
          <w:sz w:val="24"/>
          <w:szCs w:val="24"/>
        </w:rPr>
        <w:t xml:space="preserve"> no nomas līguma projekta nosūtīšanas dienas. Ja iepriekš minētajā termiņā nomas tiesību pretendents līgumu neparaksta un neiesniedz attiecīgu atteikumu, ir uzskatāms, ka nomas tiesību pretendents no nomas līguma slēgšanas ir </w:t>
      </w:r>
      <w:r w:rsidRPr="003D247C">
        <w:rPr>
          <w:rFonts w:ascii="Times New Roman" w:hAnsi="Times New Roman" w:cs="Times New Roman"/>
          <w:sz w:val="24"/>
          <w:szCs w:val="24"/>
        </w:rPr>
        <w:t>atteicies</w:t>
      </w:r>
      <w:r w:rsidR="00BF3C36" w:rsidRPr="003D247C">
        <w:rPr>
          <w:rFonts w:ascii="Times New Roman" w:hAnsi="Times New Roman" w:cs="Times New Roman"/>
          <w:bCs/>
          <w:sz w:val="24"/>
          <w:szCs w:val="24"/>
        </w:rPr>
        <w:t>.</w:t>
      </w:r>
      <w:r w:rsidR="003D247C" w:rsidRPr="003D247C">
        <w:rPr>
          <w:rFonts w:ascii="Times New Roman" w:hAnsi="Times New Roman" w:cs="Times New Roman"/>
          <w:sz w:val="24"/>
          <w:szCs w:val="24"/>
        </w:rPr>
        <w:t xml:space="preserve"> Šajā gadījumā </w:t>
      </w:r>
      <w:r w:rsidR="003D247C" w:rsidRPr="003D247C">
        <w:rPr>
          <w:rFonts w:ascii="Times New Roman" w:hAnsi="Times New Roman" w:cs="Times New Roman"/>
          <w:bCs/>
          <w:sz w:val="24"/>
          <w:szCs w:val="24"/>
        </w:rPr>
        <w:t>iesniegtā izsoles nodrošinājum</w:t>
      </w:r>
      <w:r w:rsidR="003D247C">
        <w:rPr>
          <w:rFonts w:ascii="Times New Roman" w:hAnsi="Times New Roman" w:cs="Times New Roman"/>
          <w:bCs/>
          <w:sz w:val="24"/>
          <w:szCs w:val="24"/>
        </w:rPr>
        <w:t xml:space="preserve">a nauda netiek atmaksāta. </w:t>
      </w:r>
    </w:p>
    <w:p w14:paraId="145C960A" w14:textId="4B8059B5" w:rsidR="00590A5A" w:rsidRDefault="00590A5A" w:rsidP="002F1EA5">
      <w:pPr>
        <w:pStyle w:val="Sarakstarindkopa"/>
        <w:numPr>
          <w:ilvl w:val="1"/>
          <w:numId w:val="1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90A5A">
        <w:rPr>
          <w:rFonts w:ascii="Times New Roman" w:hAnsi="Times New Roman" w:cs="Times New Roman"/>
          <w:sz w:val="24"/>
          <w:szCs w:val="24"/>
        </w:rPr>
        <w:t>Ja nomas tiesību pretendents, kurš nosolījis augstāko nomas maksu, atsakās slēgt nomas līgumu, iznomātāj</w:t>
      </w:r>
      <w:r>
        <w:rPr>
          <w:rFonts w:ascii="Times New Roman" w:hAnsi="Times New Roman" w:cs="Times New Roman"/>
          <w:sz w:val="24"/>
          <w:szCs w:val="24"/>
        </w:rPr>
        <w:t xml:space="preserve">s </w:t>
      </w:r>
      <w:r w:rsidRPr="00590A5A">
        <w:rPr>
          <w:rFonts w:ascii="Times New Roman" w:hAnsi="Times New Roman" w:cs="Times New Roman"/>
          <w:sz w:val="24"/>
          <w:szCs w:val="24"/>
        </w:rPr>
        <w:t>secīgi piedāvā slēgt nomas līgumu tam pretendentam, kurš nosolīja nākamo augstāko nomas maksu.</w:t>
      </w:r>
      <w:r w:rsidR="00CE2AFD">
        <w:rPr>
          <w:rFonts w:ascii="Times New Roman" w:hAnsi="Times New Roman" w:cs="Times New Roman"/>
          <w:sz w:val="24"/>
          <w:szCs w:val="24"/>
        </w:rPr>
        <w:t xml:space="preserve"> </w:t>
      </w:r>
      <w:r w:rsidR="00CE2AFD" w:rsidRPr="00CE2AFD">
        <w:rPr>
          <w:rFonts w:ascii="Times New Roman" w:hAnsi="Times New Roman" w:cs="Times New Roman"/>
          <w:sz w:val="24"/>
          <w:szCs w:val="24"/>
        </w:rPr>
        <w:t xml:space="preserve">Iznomātājs 10 darbdienu laikā pēc minētā piedāvājuma nosūtīšanas publicē vai nodrošina attiecīgās informācijas publicēšanu šo noteikumu </w:t>
      </w:r>
      <w:r w:rsidR="00CE2AFD">
        <w:rPr>
          <w:rFonts w:ascii="Times New Roman" w:hAnsi="Times New Roman" w:cs="Times New Roman"/>
          <w:sz w:val="24"/>
          <w:szCs w:val="24"/>
        </w:rPr>
        <w:t>1.15</w:t>
      </w:r>
      <w:r w:rsidR="00CE2AFD" w:rsidRPr="00CE2AFD">
        <w:rPr>
          <w:rFonts w:ascii="Times New Roman" w:hAnsi="Times New Roman" w:cs="Times New Roman"/>
          <w:sz w:val="24"/>
          <w:szCs w:val="24"/>
        </w:rPr>
        <w:t>. punktā minētajā tīmekļvietnē</w:t>
      </w:r>
      <w:r w:rsidR="00CE2AFD">
        <w:rPr>
          <w:rFonts w:ascii="Times New Roman" w:hAnsi="Times New Roman" w:cs="Times New Roman"/>
          <w:sz w:val="24"/>
          <w:szCs w:val="24"/>
        </w:rPr>
        <w:t>.</w:t>
      </w:r>
    </w:p>
    <w:p w14:paraId="062859F6" w14:textId="69A8B51A" w:rsidR="00A1641C" w:rsidRDefault="00A1641C" w:rsidP="002F1EA5">
      <w:pPr>
        <w:pStyle w:val="Sarakstarindkopa"/>
        <w:numPr>
          <w:ilvl w:val="1"/>
          <w:numId w:val="1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A1641C">
        <w:rPr>
          <w:rFonts w:ascii="Times New Roman" w:hAnsi="Times New Roman" w:cs="Times New Roman"/>
          <w:sz w:val="24"/>
          <w:szCs w:val="24"/>
        </w:rPr>
        <w:t xml:space="preserve">Nomas tiesību pretendents, kurš nosolījis nākamo augstāko nomas maksu, atbildi uz šo noteikumu </w:t>
      </w:r>
      <w:r w:rsidR="00CE2AFD">
        <w:rPr>
          <w:rFonts w:ascii="Times New Roman" w:hAnsi="Times New Roman" w:cs="Times New Roman"/>
          <w:sz w:val="24"/>
          <w:szCs w:val="24"/>
        </w:rPr>
        <w:t>5.3.</w:t>
      </w:r>
      <w:r w:rsidRPr="00A1641C">
        <w:rPr>
          <w:rFonts w:ascii="Times New Roman" w:hAnsi="Times New Roman" w:cs="Times New Roman"/>
          <w:sz w:val="24"/>
          <w:szCs w:val="24"/>
        </w:rPr>
        <w:t xml:space="preserve"> punktā minēto piedāvājumu sniedz 10 darbdienu laikā pēc tā saņemšanas dienas. Ja nomas tiesību pretendents piekrīt parakstīt nomas līgumu par paša nosolīto augstāko nomas maksu, viņš paraksta nomas līgumu ar iznomātāju </w:t>
      </w:r>
      <w:r w:rsidR="00CE2AFD">
        <w:rPr>
          <w:rFonts w:ascii="Times New Roman" w:hAnsi="Times New Roman" w:cs="Times New Roman"/>
          <w:sz w:val="24"/>
          <w:szCs w:val="24"/>
        </w:rPr>
        <w:t>10</w:t>
      </w:r>
      <w:r w:rsidRPr="00A1641C">
        <w:rPr>
          <w:rFonts w:ascii="Times New Roman" w:hAnsi="Times New Roman" w:cs="Times New Roman"/>
          <w:sz w:val="24"/>
          <w:szCs w:val="24"/>
        </w:rPr>
        <w:t xml:space="preserve"> darbdien</w:t>
      </w:r>
      <w:r w:rsidR="00CE2AFD">
        <w:rPr>
          <w:rFonts w:ascii="Times New Roman" w:hAnsi="Times New Roman" w:cs="Times New Roman"/>
          <w:sz w:val="24"/>
          <w:szCs w:val="24"/>
        </w:rPr>
        <w:t>u laikā</w:t>
      </w:r>
      <w:r w:rsidRPr="00A1641C">
        <w:rPr>
          <w:rFonts w:ascii="Times New Roman" w:hAnsi="Times New Roman" w:cs="Times New Roman"/>
          <w:sz w:val="24"/>
          <w:szCs w:val="24"/>
        </w:rPr>
        <w:t xml:space="preserve"> no nomas līguma projekta nosūtīšanas dienas. Ja iepriekš minētajā termiņā nomas tiesību pretendents līgumu neparaksta vai neiesniedz attiecīgu atteikumu, ir uzskatāms, ka nomas tiesību pretendents no nomas līguma slēgšanas ir atteicies.</w:t>
      </w:r>
    </w:p>
    <w:p w14:paraId="548ACF52" w14:textId="77777777" w:rsidR="005F0BCD" w:rsidRPr="005F0BCD" w:rsidRDefault="005F0BCD" w:rsidP="005F0BCD">
      <w:pPr>
        <w:pStyle w:val="Sarakstarindkopa"/>
        <w:tabs>
          <w:tab w:val="left" w:pos="426"/>
        </w:tabs>
        <w:autoSpaceDE w:val="0"/>
        <w:autoSpaceDN w:val="0"/>
        <w:adjustRightInd w:val="0"/>
        <w:spacing w:after="0" w:line="240" w:lineRule="auto"/>
        <w:ind w:left="0"/>
        <w:jc w:val="both"/>
        <w:rPr>
          <w:rFonts w:ascii="Times New Roman" w:hAnsi="Times New Roman" w:cs="Times New Roman"/>
          <w:sz w:val="24"/>
          <w:szCs w:val="24"/>
        </w:rPr>
      </w:pPr>
    </w:p>
    <w:p w14:paraId="6C406CCE" w14:textId="77777777" w:rsidR="0064352E" w:rsidRPr="00FD182D" w:rsidRDefault="0064352E" w:rsidP="00FD182D">
      <w:pPr>
        <w:autoSpaceDE w:val="0"/>
        <w:autoSpaceDN w:val="0"/>
        <w:adjustRightInd w:val="0"/>
        <w:spacing w:after="0" w:line="240" w:lineRule="auto"/>
        <w:jc w:val="both"/>
        <w:rPr>
          <w:rFonts w:ascii="Times New Roman" w:hAnsi="Times New Roman" w:cs="Times New Roman"/>
          <w:sz w:val="24"/>
          <w:szCs w:val="24"/>
        </w:rPr>
      </w:pPr>
      <w:r w:rsidRPr="00FD182D">
        <w:rPr>
          <w:rFonts w:ascii="Times New Roman" w:hAnsi="Times New Roman" w:cs="Times New Roman"/>
          <w:b/>
          <w:bCs/>
          <w:sz w:val="24"/>
          <w:szCs w:val="24"/>
        </w:rPr>
        <w:t xml:space="preserve">6. Izsoles rezultātu apstiprināšana, izsoles atzīšana par nesekmīgu vai spēkā neesošu </w:t>
      </w:r>
    </w:p>
    <w:p w14:paraId="7E9B09E0" w14:textId="472DC3AB" w:rsidR="00B5433B" w:rsidRDefault="0064352E" w:rsidP="00991C90">
      <w:pPr>
        <w:pStyle w:val="Sarakstarindkopa"/>
        <w:numPr>
          <w:ilvl w:val="1"/>
          <w:numId w:val="20"/>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B5433B">
        <w:rPr>
          <w:rFonts w:ascii="Times New Roman" w:hAnsi="Times New Roman" w:cs="Times New Roman"/>
          <w:sz w:val="24"/>
          <w:szCs w:val="24"/>
        </w:rPr>
        <w:t xml:space="preserve">Komisija protokolē </w:t>
      </w:r>
      <w:r w:rsidR="004301A3">
        <w:rPr>
          <w:rFonts w:ascii="Times New Roman" w:hAnsi="Times New Roman" w:cs="Times New Roman"/>
          <w:sz w:val="24"/>
          <w:szCs w:val="24"/>
        </w:rPr>
        <w:t>sēžu</w:t>
      </w:r>
      <w:r w:rsidRPr="00B5433B">
        <w:rPr>
          <w:rFonts w:ascii="Times New Roman" w:hAnsi="Times New Roman" w:cs="Times New Roman"/>
          <w:sz w:val="24"/>
          <w:szCs w:val="24"/>
        </w:rPr>
        <w:t xml:space="preserve"> norisi un izsoles protokol</w:t>
      </w:r>
      <w:r w:rsidR="004301A3">
        <w:rPr>
          <w:rFonts w:ascii="Times New Roman" w:hAnsi="Times New Roman" w:cs="Times New Roman"/>
          <w:sz w:val="24"/>
          <w:szCs w:val="24"/>
        </w:rPr>
        <w:t>us</w:t>
      </w:r>
      <w:r w:rsidRPr="00B5433B">
        <w:rPr>
          <w:rFonts w:ascii="Times New Roman" w:hAnsi="Times New Roman" w:cs="Times New Roman"/>
          <w:sz w:val="24"/>
          <w:szCs w:val="24"/>
        </w:rPr>
        <w:t xml:space="preserve"> apstiprina 5 (piecu) dienu laikā pēc </w:t>
      </w:r>
      <w:r w:rsidR="00AD6956">
        <w:rPr>
          <w:rFonts w:ascii="Times New Roman" w:hAnsi="Times New Roman" w:cs="Times New Roman"/>
          <w:sz w:val="24"/>
          <w:szCs w:val="24"/>
        </w:rPr>
        <w:t>izsoles</w:t>
      </w:r>
      <w:r w:rsidRPr="00B5433B">
        <w:rPr>
          <w:rFonts w:ascii="Times New Roman" w:hAnsi="Times New Roman" w:cs="Times New Roman"/>
          <w:sz w:val="24"/>
          <w:szCs w:val="24"/>
        </w:rPr>
        <w:t xml:space="preserve">. </w:t>
      </w:r>
    </w:p>
    <w:p w14:paraId="26DE8804" w14:textId="77777777" w:rsidR="0064352E" w:rsidRPr="00B5433B" w:rsidRDefault="0064352E" w:rsidP="00534771">
      <w:pPr>
        <w:pStyle w:val="Sarakstarindkopa"/>
        <w:numPr>
          <w:ilvl w:val="1"/>
          <w:numId w:val="20"/>
        </w:numPr>
        <w:autoSpaceDE w:val="0"/>
        <w:autoSpaceDN w:val="0"/>
        <w:adjustRightInd w:val="0"/>
        <w:spacing w:after="0" w:line="240" w:lineRule="auto"/>
        <w:ind w:left="426" w:hanging="426"/>
        <w:jc w:val="both"/>
        <w:rPr>
          <w:rFonts w:ascii="Times New Roman" w:hAnsi="Times New Roman" w:cs="Times New Roman"/>
          <w:sz w:val="24"/>
          <w:szCs w:val="24"/>
        </w:rPr>
      </w:pPr>
      <w:r w:rsidRPr="00B5433B">
        <w:rPr>
          <w:rFonts w:ascii="Times New Roman" w:hAnsi="Times New Roman" w:cs="Times New Roman"/>
          <w:sz w:val="24"/>
          <w:szCs w:val="24"/>
        </w:rPr>
        <w:t xml:space="preserve">Komisija pieņem lēmumu par izsoles atzīšanu par nesekmīgu, ja: </w:t>
      </w:r>
    </w:p>
    <w:p w14:paraId="4214CACF" w14:textId="77777777" w:rsidR="00B5433B" w:rsidRPr="00B5433B" w:rsidRDefault="0064352E" w:rsidP="00B5433B">
      <w:pPr>
        <w:pStyle w:val="Sarakstarindkopa"/>
        <w:numPr>
          <w:ilvl w:val="2"/>
          <w:numId w:val="20"/>
        </w:numPr>
        <w:autoSpaceDE w:val="0"/>
        <w:autoSpaceDN w:val="0"/>
        <w:adjustRightInd w:val="0"/>
        <w:spacing w:after="0" w:line="240" w:lineRule="auto"/>
        <w:jc w:val="both"/>
        <w:rPr>
          <w:rFonts w:ascii="Times New Roman" w:hAnsi="Times New Roman" w:cs="Times New Roman"/>
          <w:sz w:val="24"/>
          <w:szCs w:val="24"/>
        </w:rPr>
      </w:pPr>
      <w:r w:rsidRPr="00B5433B">
        <w:rPr>
          <w:rFonts w:ascii="Times New Roman" w:hAnsi="Times New Roman" w:cs="Times New Roman"/>
          <w:sz w:val="24"/>
          <w:szCs w:val="24"/>
        </w:rPr>
        <w:t xml:space="preserve">noteiktajos termiņos nav iesniegts neviens pieteikums dalībai izsolē, kas atbilst izsoles noteikumu prasībām; </w:t>
      </w:r>
    </w:p>
    <w:p w14:paraId="32B53A5F" w14:textId="77777777" w:rsidR="00B5433B" w:rsidRDefault="00D871CD" w:rsidP="00FD182D">
      <w:pPr>
        <w:pStyle w:val="Sarakstarindkopa"/>
        <w:numPr>
          <w:ilvl w:val="2"/>
          <w:numId w:val="20"/>
        </w:numPr>
        <w:autoSpaceDE w:val="0"/>
        <w:autoSpaceDN w:val="0"/>
        <w:adjustRightInd w:val="0"/>
        <w:spacing w:after="0" w:line="240" w:lineRule="auto"/>
        <w:jc w:val="both"/>
        <w:rPr>
          <w:rFonts w:ascii="Times New Roman" w:hAnsi="Times New Roman" w:cs="Times New Roman"/>
          <w:sz w:val="24"/>
          <w:szCs w:val="24"/>
        </w:rPr>
      </w:pPr>
      <w:r w:rsidRPr="00B5433B">
        <w:rPr>
          <w:rFonts w:ascii="Times New Roman" w:hAnsi="Times New Roman" w:cs="Times New Roman"/>
          <w:sz w:val="24"/>
          <w:szCs w:val="24"/>
        </w:rPr>
        <w:t>izsoles dalībnieki</w:t>
      </w:r>
      <w:r w:rsidR="0064352E" w:rsidRPr="00B5433B">
        <w:rPr>
          <w:rFonts w:ascii="Times New Roman" w:hAnsi="Times New Roman" w:cs="Times New Roman"/>
          <w:sz w:val="24"/>
          <w:szCs w:val="24"/>
        </w:rPr>
        <w:t xml:space="preserve"> ir </w:t>
      </w:r>
      <w:r w:rsidR="00B16ECC">
        <w:rPr>
          <w:rFonts w:ascii="Times New Roman" w:hAnsi="Times New Roman" w:cs="Times New Roman"/>
          <w:sz w:val="24"/>
          <w:szCs w:val="24"/>
        </w:rPr>
        <w:t xml:space="preserve">tikai </w:t>
      </w:r>
      <w:r w:rsidR="0064352E" w:rsidRPr="00B5433B">
        <w:rPr>
          <w:rFonts w:ascii="Times New Roman" w:hAnsi="Times New Roman" w:cs="Times New Roman"/>
          <w:sz w:val="24"/>
          <w:szCs w:val="24"/>
        </w:rPr>
        <w:t>tāda</w:t>
      </w:r>
      <w:r w:rsidRPr="00B5433B">
        <w:rPr>
          <w:rFonts w:ascii="Times New Roman" w:hAnsi="Times New Roman" w:cs="Times New Roman"/>
          <w:sz w:val="24"/>
          <w:szCs w:val="24"/>
        </w:rPr>
        <w:t>s</w:t>
      </w:r>
      <w:r w:rsidR="0064352E" w:rsidRPr="00B5433B">
        <w:rPr>
          <w:rFonts w:ascii="Times New Roman" w:hAnsi="Times New Roman" w:cs="Times New Roman"/>
          <w:sz w:val="24"/>
          <w:szCs w:val="24"/>
        </w:rPr>
        <w:t xml:space="preserve"> persona</w:t>
      </w:r>
      <w:r w:rsidRPr="00B5433B">
        <w:rPr>
          <w:rFonts w:ascii="Times New Roman" w:hAnsi="Times New Roman" w:cs="Times New Roman"/>
          <w:sz w:val="24"/>
          <w:szCs w:val="24"/>
        </w:rPr>
        <w:t>s</w:t>
      </w:r>
      <w:r w:rsidR="0064352E" w:rsidRPr="00B5433B">
        <w:rPr>
          <w:rFonts w:ascii="Times New Roman" w:hAnsi="Times New Roman" w:cs="Times New Roman"/>
          <w:sz w:val="24"/>
          <w:szCs w:val="24"/>
        </w:rPr>
        <w:t>, kura</w:t>
      </w:r>
      <w:r w:rsidRPr="00B5433B">
        <w:rPr>
          <w:rFonts w:ascii="Times New Roman" w:hAnsi="Times New Roman" w:cs="Times New Roman"/>
          <w:sz w:val="24"/>
          <w:szCs w:val="24"/>
        </w:rPr>
        <w:t>s nevar slēgt darījumus vai kurām</w:t>
      </w:r>
      <w:r w:rsidR="0064352E" w:rsidRPr="00B5433B">
        <w:rPr>
          <w:rFonts w:ascii="Times New Roman" w:hAnsi="Times New Roman" w:cs="Times New Roman"/>
          <w:sz w:val="24"/>
          <w:szCs w:val="24"/>
        </w:rPr>
        <w:t xml:space="preserve"> nebija tiesību piedalīties izsolē; </w:t>
      </w:r>
    </w:p>
    <w:p w14:paraId="59242F75" w14:textId="77777777" w:rsidR="00B5433B" w:rsidRDefault="0064352E" w:rsidP="00FD182D">
      <w:pPr>
        <w:pStyle w:val="Sarakstarindkopa"/>
        <w:numPr>
          <w:ilvl w:val="2"/>
          <w:numId w:val="20"/>
        </w:numPr>
        <w:autoSpaceDE w:val="0"/>
        <w:autoSpaceDN w:val="0"/>
        <w:adjustRightInd w:val="0"/>
        <w:spacing w:after="0" w:line="240" w:lineRule="auto"/>
        <w:jc w:val="both"/>
        <w:rPr>
          <w:rFonts w:ascii="Times New Roman" w:hAnsi="Times New Roman" w:cs="Times New Roman"/>
          <w:sz w:val="24"/>
          <w:szCs w:val="24"/>
        </w:rPr>
      </w:pPr>
      <w:r w:rsidRPr="00B5433B">
        <w:rPr>
          <w:rFonts w:ascii="Times New Roman" w:hAnsi="Times New Roman" w:cs="Times New Roman"/>
          <w:sz w:val="24"/>
          <w:szCs w:val="24"/>
        </w:rPr>
        <w:t>neviens izsoles dalībn</w:t>
      </w:r>
      <w:r w:rsidR="00D871CD" w:rsidRPr="00B5433B">
        <w:rPr>
          <w:rFonts w:ascii="Times New Roman" w:hAnsi="Times New Roman" w:cs="Times New Roman"/>
          <w:sz w:val="24"/>
          <w:szCs w:val="24"/>
        </w:rPr>
        <w:t>ieks nav piekritis slēgt nomas līgumu</w:t>
      </w:r>
      <w:r w:rsidRPr="00B5433B">
        <w:rPr>
          <w:rFonts w:ascii="Times New Roman" w:hAnsi="Times New Roman" w:cs="Times New Roman"/>
          <w:sz w:val="24"/>
          <w:szCs w:val="24"/>
        </w:rPr>
        <w:t xml:space="preserve">; </w:t>
      </w:r>
    </w:p>
    <w:p w14:paraId="3BCE8E06" w14:textId="5D0BE229" w:rsidR="0064352E" w:rsidRPr="00B5433B" w:rsidRDefault="0064352E" w:rsidP="00534771">
      <w:pPr>
        <w:pStyle w:val="Sarakstarindkopa"/>
        <w:numPr>
          <w:ilvl w:val="1"/>
          <w:numId w:val="20"/>
        </w:numPr>
        <w:autoSpaceDE w:val="0"/>
        <w:autoSpaceDN w:val="0"/>
        <w:adjustRightInd w:val="0"/>
        <w:spacing w:after="0" w:line="240" w:lineRule="auto"/>
        <w:ind w:left="426" w:hanging="426"/>
        <w:jc w:val="both"/>
        <w:rPr>
          <w:rFonts w:ascii="Times New Roman" w:hAnsi="Times New Roman" w:cs="Times New Roman"/>
          <w:sz w:val="24"/>
          <w:szCs w:val="24"/>
        </w:rPr>
      </w:pPr>
      <w:r w:rsidRPr="00B5433B">
        <w:rPr>
          <w:rFonts w:ascii="Times New Roman" w:hAnsi="Times New Roman" w:cs="Times New Roman"/>
          <w:sz w:val="24"/>
          <w:szCs w:val="24"/>
        </w:rPr>
        <w:t>Komisija</w:t>
      </w:r>
      <w:r w:rsidR="001357E3">
        <w:rPr>
          <w:rFonts w:ascii="Times New Roman" w:hAnsi="Times New Roman" w:cs="Times New Roman"/>
          <w:sz w:val="24"/>
          <w:szCs w:val="24"/>
        </w:rPr>
        <w:t>i ir pienākums</w:t>
      </w:r>
      <w:r w:rsidRPr="00B5433B">
        <w:rPr>
          <w:rFonts w:ascii="Times New Roman" w:hAnsi="Times New Roman" w:cs="Times New Roman"/>
          <w:sz w:val="24"/>
          <w:szCs w:val="24"/>
        </w:rPr>
        <w:t xml:space="preserve"> pieņem</w:t>
      </w:r>
      <w:r w:rsidR="00D944D9">
        <w:rPr>
          <w:rFonts w:ascii="Times New Roman" w:hAnsi="Times New Roman" w:cs="Times New Roman"/>
          <w:sz w:val="24"/>
          <w:szCs w:val="24"/>
        </w:rPr>
        <w:t>t</w:t>
      </w:r>
      <w:r w:rsidRPr="00B5433B">
        <w:rPr>
          <w:rFonts w:ascii="Times New Roman" w:hAnsi="Times New Roman" w:cs="Times New Roman"/>
          <w:sz w:val="24"/>
          <w:szCs w:val="24"/>
        </w:rPr>
        <w:t xml:space="preserve"> lēmumu par izsoles atzīšanu par spēkā neesošu, ja: </w:t>
      </w:r>
    </w:p>
    <w:p w14:paraId="7E2B4096" w14:textId="6F3DCD11" w:rsidR="00B5433B" w:rsidRDefault="0064352E" w:rsidP="00FD182D">
      <w:pPr>
        <w:pStyle w:val="Sarakstarindkopa"/>
        <w:numPr>
          <w:ilvl w:val="2"/>
          <w:numId w:val="20"/>
        </w:numPr>
        <w:autoSpaceDE w:val="0"/>
        <w:autoSpaceDN w:val="0"/>
        <w:adjustRightInd w:val="0"/>
        <w:spacing w:after="0" w:line="240" w:lineRule="auto"/>
        <w:jc w:val="both"/>
        <w:rPr>
          <w:rFonts w:ascii="Times New Roman" w:hAnsi="Times New Roman" w:cs="Times New Roman"/>
          <w:sz w:val="24"/>
          <w:szCs w:val="24"/>
        </w:rPr>
      </w:pPr>
      <w:r w:rsidRPr="00B5433B">
        <w:rPr>
          <w:rFonts w:ascii="Times New Roman" w:hAnsi="Times New Roman" w:cs="Times New Roman"/>
          <w:sz w:val="24"/>
          <w:szCs w:val="24"/>
        </w:rPr>
        <w:lastRenderedPageBreak/>
        <w:t>Izsole bijusi izsludināta, pārkāpjot šos noteikumus</w:t>
      </w:r>
      <w:r w:rsidR="00B550A9">
        <w:rPr>
          <w:rFonts w:ascii="Times New Roman" w:hAnsi="Times New Roman" w:cs="Times New Roman"/>
          <w:sz w:val="24"/>
          <w:szCs w:val="24"/>
        </w:rPr>
        <w:t xml:space="preserve"> vai Latvijas Republikā spēkā esošus normatīvos aktus, kas attiecas uz šo izsoli</w:t>
      </w:r>
      <w:r w:rsidRPr="00B5433B">
        <w:rPr>
          <w:rFonts w:ascii="Times New Roman" w:hAnsi="Times New Roman" w:cs="Times New Roman"/>
          <w:sz w:val="24"/>
          <w:szCs w:val="24"/>
        </w:rPr>
        <w:t xml:space="preserve">; </w:t>
      </w:r>
    </w:p>
    <w:p w14:paraId="5C59B479" w14:textId="77777777" w:rsidR="00B5433B" w:rsidRDefault="0064352E" w:rsidP="00FD182D">
      <w:pPr>
        <w:pStyle w:val="Sarakstarindkopa"/>
        <w:numPr>
          <w:ilvl w:val="2"/>
          <w:numId w:val="20"/>
        </w:numPr>
        <w:autoSpaceDE w:val="0"/>
        <w:autoSpaceDN w:val="0"/>
        <w:adjustRightInd w:val="0"/>
        <w:spacing w:after="0" w:line="240" w:lineRule="auto"/>
        <w:jc w:val="both"/>
        <w:rPr>
          <w:rFonts w:ascii="Times New Roman" w:hAnsi="Times New Roman" w:cs="Times New Roman"/>
          <w:sz w:val="24"/>
          <w:szCs w:val="24"/>
        </w:rPr>
      </w:pPr>
      <w:r w:rsidRPr="00B5433B">
        <w:rPr>
          <w:rFonts w:ascii="Times New Roman" w:hAnsi="Times New Roman" w:cs="Times New Roman"/>
          <w:sz w:val="24"/>
          <w:szCs w:val="24"/>
        </w:rPr>
        <w:t xml:space="preserve">Izsole notikusi citā vietā un/vai laikā, nekā izsludināts; </w:t>
      </w:r>
    </w:p>
    <w:p w14:paraId="786D7B11" w14:textId="157D8836" w:rsidR="00B45D10" w:rsidRDefault="00B5433B" w:rsidP="00FD182D">
      <w:pPr>
        <w:pStyle w:val="Sarakstarindkopa"/>
        <w:numPr>
          <w:ilvl w:val="2"/>
          <w:numId w:val="2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64352E" w:rsidRPr="00B5433B">
        <w:rPr>
          <w:rFonts w:ascii="Times New Roman" w:hAnsi="Times New Roman" w:cs="Times New Roman"/>
          <w:sz w:val="24"/>
          <w:szCs w:val="24"/>
        </w:rPr>
        <w:t xml:space="preserve">av ievērotas izsoles noteikumos noteiktās </w:t>
      </w:r>
      <w:r w:rsidR="00B550A9">
        <w:rPr>
          <w:rFonts w:ascii="Times New Roman" w:hAnsi="Times New Roman" w:cs="Times New Roman"/>
          <w:sz w:val="24"/>
          <w:szCs w:val="24"/>
        </w:rPr>
        <w:t>pieteikumu</w:t>
      </w:r>
      <w:r w:rsidR="0064352E" w:rsidRPr="00B5433B">
        <w:rPr>
          <w:rFonts w:ascii="Times New Roman" w:hAnsi="Times New Roman" w:cs="Times New Roman"/>
          <w:sz w:val="24"/>
          <w:szCs w:val="24"/>
        </w:rPr>
        <w:t xml:space="preserve"> reģistrācijas prasības; </w:t>
      </w:r>
    </w:p>
    <w:p w14:paraId="1B1737B6" w14:textId="73467A7E" w:rsidR="00B45D10" w:rsidRDefault="00B45D10" w:rsidP="00FD182D">
      <w:pPr>
        <w:pStyle w:val="Sarakstarindkopa"/>
        <w:numPr>
          <w:ilvl w:val="2"/>
          <w:numId w:val="2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64352E" w:rsidRPr="00B45D10">
        <w:rPr>
          <w:rFonts w:ascii="Times New Roman" w:hAnsi="Times New Roman" w:cs="Times New Roman"/>
          <w:sz w:val="24"/>
          <w:szCs w:val="24"/>
        </w:rPr>
        <w:t>iek noskaidrots, ka nepamatoti nav ļauts kādai personai piedalīties izsolē vai nepareizi noraidīts kāds p</w:t>
      </w:r>
      <w:r w:rsidR="00B550A9">
        <w:rPr>
          <w:rFonts w:ascii="Times New Roman" w:hAnsi="Times New Roman" w:cs="Times New Roman"/>
          <w:sz w:val="24"/>
          <w:szCs w:val="24"/>
        </w:rPr>
        <w:t>ieteikums</w:t>
      </w:r>
      <w:r w:rsidR="0064352E" w:rsidRPr="00B45D10">
        <w:rPr>
          <w:rFonts w:ascii="Times New Roman" w:hAnsi="Times New Roman" w:cs="Times New Roman"/>
          <w:sz w:val="24"/>
          <w:szCs w:val="24"/>
        </w:rPr>
        <w:t xml:space="preserve">; </w:t>
      </w:r>
    </w:p>
    <w:p w14:paraId="64C0F065" w14:textId="77777777" w:rsidR="00B45D10" w:rsidRDefault="00B45D10" w:rsidP="00FD182D">
      <w:pPr>
        <w:pStyle w:val="Sarakstarindkopa"/>
        <w:numPr>
          <w:ilvl w:val="2"/>
          <w:numId w:val="2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64352E" w:rsidRPr="00B45D10">
        <w:rPr>
          <w:rFonts w:ascii="Times New Roman" w:hAnsi="Times New Roman" w:cs="Times New Roman"/>
          <w:sz w:val="24"/>
          <w:szCs w:val="24"/>
        </w:rPr>
        <w:t xml:space="preserve">tarp izsoles dalībniekiem konstatēta vienošanās, kas ietekmējusi izsoles rezultātus vai gaitu; </w:t>
      </w:r>
    </w:p>
    <w:p w14:paraId="58D34422" w14:textId="77777777" w:rsidR="0064352E" w:rsidRPr="00B45D10" w:rsidRDefault="00B45D10" w:rsidP="00FD182D">
      <w:pPr>
        <w:pStyle w:val="Sarakstarindkopa"/>
        <w:numPr>
          <w:ilvl w:val="2"/>
          <w:numId w:val="2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64352E" w:rsidRPr="00B45D10">
        <w:rPr>
          <w:rFonts w:ascii="Times New Roman" w:hAnsi="Times New Roman" w:cs="Times New Roman"/>
          <w:sz w:val="24"/>
          <w:szCs w:val="24"/>
        </w:rPr>
        <w:t xml:space="preserve">ar izsoles uzvarētāju atzīts izsoles dalībnieks, kuram nav bijušas tiesības piedalīties izsolē. </w:t>
      </w:r>
    </w:p>
    <w:p w14:paraId="3BE9A657" w14:textId="68EFBE24" w:rsidR="0064352E" w:rsidRDefault="0064352E" w:rsidP="00991C90">
      <w:pPr>
        <w:pStyle w:val="Sarakstarindkopa"/>
        <w:numPr>
          <w:ilvl w:val="1"/>
          <w:numId w:val="20"/>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B45D10">
        <w:rPr>
          <w:rFonts w:ascii="Times New Roman" w:hAnsi="Times New Roman" w:cs="Times New Roman"/>
          <w:sz w:val="24"/>
          <w:szCs w:val="24"/>
        </w:rPr>
        <w:t xml:space="preserve">Rakstveida pretenzijas par izsoles noteikumu pārkāpumiem izsoles dalībnieki var iesniegt </w:t>
      </w:r>
      <w:r w:rsidR="00FD0C3A">
        <w:rPr>
          <w:rFonts w:ascii="Times New Roman" w:hAnsi="Times New Roman" w:cs="Times New Roman"/>
          <w:sz w:val="24"/>
          <w:szCs w:val="24"/>
        </w:rPr>
        <w:t>VSIA ,,Strenču psihoneiroloģiskā slimnīca” valdes loceklei</w:t>
      </w:r>
      <w:r w:rsidRPr="00B45D10">
        <w:rPr>
          <w:rFonts w:ascii="Times New Roman" w:hAnsi="Times New Roman" w:cs="Times New Roman"/>
          <w:sz w:val="24"/>
          <w:szCs w:val="24"/>
        </w:rPr>
        <w:t xml:space="preserve"> ne vēlāk kā 3 (trīs) dienu laikā pēc izsoles, iesniedzot attiecīgus pierādījumus. </w:t>
      </w:r>
    </w:p>
    <w:p w14:paraId="0D9F3738" w14:textId="77777777" w:rsidR="005F0BCD" w:rsidRPr="00B45D10" w:rsidRDefault="005F0BCD" w:rsidP="005F0BCD">
      <w:pPr>
        <w:pStyle w:val="Sarakstarindkopa"/>
        <w:tabs>
          <w:tab w:val="left" w:pos="426"/>
        </w:tabs>
        <w:autoSpaceDE w:val="0"/>
        <w:autoSpaceDN w:val="0"/>
        <w:adjustRightInd w:val="0"/>
        <w:spacing w:after="0" w:line="240" w:lineRule="auto"/>
        <w:ind w:left="0"/>
        <w:jc w:val="both"/>
        <w:rPr>
          <w:rFonts w:ascii="Times New Roman" w:hAnsi="Times New Roman" w:cs="Times New Roman"/>
          <w:sz w:val="24"/>
          <w:szCs w:val="24"/>
        </w:rPr>
      </w:pPr>
    </w:p>
    <w:p w14:paraId="30160A21" w14:textId="77777777" w:rsidR="0064352E" w:rsidRPr="00FD182D" w:rsidRDefault="0064352E" w:rsidP="00FD182D">
      <w:pPr>
        <w:autoSpaceDE w:val="0"/>
        <w:autoSpaceDN w:val="0"/>
        <w:adjustRightInd w:val="0"/>
        <w:spacing w:after="0" w:line="240" w:lineRule="auto"/>
        <w:jc w:val="both"/>
        <w:rPr>
          <w:rFonts w:ascii="Times New Roman" w:hAnsi="Times New Roman" w:cs="Times New Roman"/>
          <w:sz w:val="24"/>
          <w:szCs w:val="24"/>
        </w:rPr>
      </w:pPr>
      <w:r w:rsidRPr="00FD182D">
        <w:rPr>
          <w:rFonts w:ascii="Times New Roman" w:hAnsi="Times New Roman" w:cs="Times New Roman"/>
          <w:sz w:val="24"/>
          <w:szCs w:val="24"/>
        </w:rPr>
        <w:t xml:space="preserve">Pielikumā: </w:t>
      </w:r>
    </w:p>
    <w:p w14:paraId="588F62F6" w14:textId="6F5AEA60" w:rsidR="008C5835" w:rsidRPr="00D726FB" w:rsidRDefault="008C5835" w:rsidP="007E5618">
      <w:pPr>
        <w:pStyle w:val="Pamatteksts2"/>
        <w:ind w:left="720"/>
        <w:jc w:val="both"/>
        <w:rPr>
          <w:lang w:eastAsia="lv-LV"/>
        </w:rPr>
      </w:pPr>
      <w:r w:rsidRPr="00D726FB">
        <w:rPr>
          <w:lang w:eastAsia="lv-LV"/>
        </w:rPr>
        <w:t xml:space="preserve">Pielikums Nr.1 </w:t>
      </w:r>
      <w:r>
        <w:rPr>
          <w:lang w:eastAsia="lv-LV"/>
        </w:rPr>
        <w:t>-</w:t>
      </w:r>
      <w:r w:rsidRPr="00D726FB">
        <w:rPr>
          <w:lang w:eastAsia="lv-LV"/>
        </w:rPr>
        <w:t xml:space="preserve"> </w:t>
      </w:r>
      <w:r w:rsidR="00B550A9">
        <w:rPr>
          <w:lang w:eastAsia="lv-LV"/>
        </w:rPr>
        <w:t>Pieteik</w:t>
      </w:r>
      <w:r>
        <w:rPr>
          <w:lang w:eastAsia="lv-LV"/>
        </w:rPr>
        <w:t xml:space="preserve">uma </w:t>
      </w:r>
      <w:r w:rsidRPr="00D726FB">
        <w:rPr>
          <w:lang w:eastAsia="lv-LV"/>
        </w:rPr>
        <w:t>veidlapa</w:t>
      </w:r>
      <w:r>
        <w:rPr>
          <w:lang w:eastAsia="lv-LV"/>
        </w:rPr>
        <w:t>;</w:t>
      </w:r>
    </w:p>
    <w:p w14:paraId="0FD46271" w14:textId="7E0B4F25" w:rsidR="008C5835" w:rsidRDefault="008C5835" w:rsidP="007E5618">
      <w:pPr>
        <w:pStyle w:val="Pamatteksts2"/>
        <w:ind w:left="720"/>
        <w:jc w:val="both"/>
        <w:rPr>
          <w:lang w:eastAsia="lv-LV"/>
        </w:rPr>
      </w:pPr>
      <w:r>
        <w:rPr>
          <w:lang w:eastAsia="lv-LV"/>
        </w:rPr>
        <w:t>Pielikums Nr.2 -</w:t>
      </w:r>
      <w:r w:rsidRPr="00D726FB">
        <w:rPr>
          <w:lang w:eastAsia="lv-LV"/>
        </w:rPr>
        <w:t xml:space="preserve"> </w:t>
      </w:r>
      <w:r>
        <w:rPr>
          <w:lang w:eastAsia="lv-LV"/>
        </w:rPr>
        <w:t>Informācija par nomas objekt</w:t>
      </w:r>
      <w:r w:rsidR="00080258">
        <w:rPr>
          <w:lang w:eastAsia="lv-LV"/>
        </w:rPr>
        <w:t>iem</w:t>
      </w:r>
      <w:r>
        <w:rPr>
          <w:lang w:eastAsia="lv-LV"/>
        </w:rPr>
        <w:t>;</w:t>
      </w:r>
    </w:p>
    <w:p w14:paraId="61D1522E" w14:textId="251990FE" w:rsidR="008C5835" w:rsidRDefault="008C5835" w:rsidP="007E5618">
      <w:pPr>
        <w:pStyle w:val="Pamatteksts2"/>
        <w:ind w:left="720"/>
        <w:jc w:val="both"/>
        <w:rPr>
          <w:lang w:eastAsia="lv-LV"/>
        </w:rPr>
      </w:pPr>
      <w:r>
        <w:rPr>
          <w:lang w:eastAsia="lv-LV"/>
        </w:rPr>
        <w:t xml:space="preserve">Pielikums Nr.3 - </w:t>
      </w:r>
      <w:bookmarkStart w:id="11" w:name="_Hlk137566277"/>
      <w:r>
        <w:rPr>
          <w:lang w:eastAsia="lv-LV"/>
        </w:rPr>
        <w:t>Telpu nomas līguma projekt</w:t>
      </w:r>
      <w:bookmarkEnd w:id="11"/>
      <w:r w:rsidR="00F128DA">
        <w:rPr>
          <w:lang w:eastAsia="lv-LV"/>
        </w:rPr>
        <w:t>i</w:t>
      </w:r>
      <w:r>
        <w:rPr>
          <w:lang w:eastAsia="lv-LV"/>
        </w:rPr>
        <w:t>.</w:t>
      </w:r>
    </w:p>
    <w:p w14:paraId="23742B8E" w14:textId="77777777" w:rsidR="00197BEF" w:rsidRDefault="00197BEF" w:rsidP="007E5618">
      <w:pPr>
        <w:autoSpaceDE w:val="0"/>
        <w:autoSpaceDN w:val="0"/>
        <w:adjustRightInd w:val="0"/>
        <w:spacing w:after="0" w:line="240" w:lineRule="auto"/>
        <w:jc w:val="both"/>
        <w:rPr>
          <w:rFonts w:ascii="Times New Roman" w:hAnsi="Times New Roman" w:cs="Times New Roman"/>
          <w:sz w:val="24"/>
          <w:szCs w:val="24"/>
        </w:rPr>
      </w:pPr>
    </w:p>
    <w:p w14:paraId="785B627C" w14:textId="77777777" w:rsidR="00F128DA" w:rsidRDefault="00F128DA" w:rsidP="00D90CC8">
      <w:pPr>
        <w:autoSpaceDE w:val="0"/>
        <w:autoSpaceDN w:val="0"/>
        <w:adjustRightInd w:val="0"/>
        <w:spacing w:after="0" w:line="240" w:lineRule="auto"/>
        <w:jc w:val="both"/>
        <w:rPr>
          <w:rFonts w:ascii="Times New Roman" w:hAnsi="Times New Roman" w:cs="Times New Roman"/>
          <w:sz w:val="24"/>
          <w:szCs w:val="24"/>
        </w:rPr>
      </w:pPr>
    </w:p>
    <w:p w14:paraId="398B4A39" w14:textId="77777777" w:rsidR="00F128DA" w:rsidRDefault="00F128DA" w:rsidP="00D90CC8">
      <w:pPr>
        <w:autoSpaceDE w:val="0"/>
        <w:autoSpaceDN w:val="0"/>
        <w:adjustRightInd w:val="0"/>
        <w:spacing w:after="0" w:line="240" w:lineRule="auto"/>
        <w:jc w:val="both"/>
        <w:rPr>
          <w:rFonts w:ascii="Times New Roman" w:hAnsi="Times New Roman" w:cs="Times New Roman"/>
          <w:sz w:val="24"/>
          <w:szCs w:val="24"/>
        </w:rPr>
      </w:pPr>
    </w:p>
    <w:p w14:paraId="58AA1B6F" w14:textId="77777777" w:rsidR="00F128DA" w:rsidRDefault="00F128DA" w:rsidP="00D90CC8">
      <w:pPr>
        <w:autoSpaceDE w:val="0"/>
        <w:autoSpaceDN w:val="0"/>
        <w:adjustRightInd w:val="0"/>
        <w:spacing w:after="0" w:line="240" w:lineRule="auto"/>
        <w:jc w:val="both"/>
        <w:rPr>
          <w:rFonts w:ascii="Times New Roman" w:hAnsi="Times New Roman" w:cs="Times New Roman"/>
          <w:sz w:val="24"/>
          <w:szCs w:val="24"/>
        </w:rPr>
      </w:pPr>
    </w:p>
    <w:p w14:paraId="4DB4FFA2" w14:textId="2FAB4606" w:rsidR="00926AF1" w:rsidRPr="00D90CC8" w:rsidRDefault="00197BEF" w:rsidP="00D90C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Izsoles komisijas priekšsēdētāj</w:t>
      </w:r>
      <w:r w:rsidR="00EB1A27">
        <w:rPr>
          <w:rFonts w:ascii="Times New Roman" w:hAnsi="Times New Roman" w:cs="Times New Roman"/>
          <w:sz w:val="24"/>
          <w:szCs w:val="24"/>
        </w:rPr>
        <w:t>a</w:t>
      </w:r>
      <w:r>
        <w:rPr>
          <w:rFonts w:ascii="Times New Roman" w:hAnsi="Times New Roman" w:cs="Times New Roman"/>
          <w:sz w:val="24"/>
          <w:szCs w:val="24"/>
        </w:rPr>
        <w:t xml:space="preserve">                                                                                                 </w:t>
      </w:r>
      <w:r w:rsidR="00EB1A27">
        <w:rPr>
          <w:rFonts w:ascii="Times New Roman" w:hAnsi="Times New Roman" w:cs="Times New Roman"/>
          <w:sz w:val="24"/>
          <w:szCs w:val="24"/>
        </w:rPr>
        <w:t>/I. Bičevska/</w:t>
      </w:r>
      <w:r w:rsidR="00926AF1">
        <w:rPr>
          <w:rFonts w:ascii="Times New Roman" w:eastAsia="Calibri" w:hAnsi="Times New Roman" w:cs="Times New Roman"/>
          <w:b/>
          <w:iCs/>
          <w:sz w:val="21"/>
          <w:szCs w:val="21"/>
        </w:rPr>
        <w:br w:type="page"/>
      </w:r>
    </w:p>
    <w:p w14:paraId="336CB8C2" w14:textId="39FA2D9F" w:rsidR="00CA38ED" w:rsidRPr="00CA38ED" w:rsidRDefault="00CA38ED" w:rsidP="00CA38ED">
      <w:pPr>
        <w:spacing w:after="0" w:line="240" w:lineRule="auto"/>
        <w:ind w:left="2880" w:firstLine="720"/>
        <w:contextualSpacing/>
        <w:jc w:val="right"/>
        <w:rPr>
          <w:rFonts w:ascii="Times New Roman" w:eastAsia="Calibri" w:hAnsi="Times New Roman" w:cs="Times New Roman"/>
          <w:b/>
          <w:iCs/>
          <w:sz w:val="21"/>
          <w:szCs w:val="21"/>
        </w:rPr>
      </w:pPr>
      <w:r w:rsidRPr="00CA38ED">
        <w:rPr>
          <w:rFonts w:ascii="Times New Roman" w:eastAsia="Calibri" w:hAnsi="Times New Roman" w:cs="Times New Roman"/>
          <w:b/>
          <w:iCs/>
          <w:sz w:val="21"/>
          <w:szCs w:val="21"/>
        </w:rPr>
        <w:lastRenderedPageBreak/>
        <w:t xml:space="preserve">1.pielikums </w:t>
      </w:r>
    </w:p>
    <w:p w14:paraId="3F1CBF36" w14:textId="77777777" w:rsidR="00CA38ED" w:rsidRPr="00CA38ED" w:rsidRDefault="00CA38ED" w:rsidP="00CA38ED">
      <w:pPr>
        <w:spacing w:after="0" w:line="240" w:lineRule="auto"/>
        <w:contextualSpacing/>
        <w:jc w:val="right"/>
        <w:rPr>
          <w:rFonts w:ascii="Times New Roman" w:eastAsia="Calibri" w:hAnsi="Times New Roman" w:cs="Times New Roman"/>
          <w:sz w:val="21"/>
          <w:szCs w:val="21"/>
        </w:rPr>
      </w:pPr>
      <w:r w:rsidRPr="00CA38ED">
        <w:rPr>
          <w:rFonts w:ascii="Times New Roman" w:eastAsia="Calibri" w:hAnsi="Times New Roman" w:cs="Times New Roman"/>
          <w:sz w:val="21"/>
          <w:szCs w:val="21"/>
        </w:rPr>
        <w:t>VSIA „Strenču psihoneiroloģiskā slimnīca”</w:t>
      </w:r>
    </w:p>
    <w:p w14:paraId="1D37389F" w14:textId="71984DB9" w:rsidR="00CA38ED" w:rsidRPr="00CA38ED" w:rsidRDefault="00F128DA" w:rsidP="00CA38ED">
      <w:pPr>
        <w:spacing w:after="0" w:line="240" w:lineRule="auto"/>
        <w:contextualSpacing/>
        <w:jc w:val="right"/>
        <w:rPr>
          <w:rFonts w:ascii="Times New Roman" w:eastAsia="Calibri" w:hAnsi="Times New Roman" w:cs="Times New Roman"/>
          <w:sz w:val="21"/>
          <w:szCs w:val="21"/>
        </w:rPr>
      </w:pPr>
      <w:r w:rsidRPr="00F128DA">
        <w:rPr>
          <w:rFonts w:ascii="Times New Roman" w:eastAsia="Calibri" w:hAnsi="Times New Roman" w:cs="Times New Roman"/>
          <w:sz w:val="21"/>
          <w:szCs w:val="21"/>
        </w:rPr>
        <w:t xml:space="preserve">dzīvojamo </w:t>
      </w:r>
      <w:r w:rsidR="00CA38ED" w:rsidRPr="00CA38ED">
        <w:rPr>
          <w:rFonts w:ascii="Times New Roman" w:eastAsia="Calibri" w:hAnsi="Times New Roman" w:cs="Times New Roman"/>
          <w:sz w:val="21"/>
          <w:szCs w:val="21"/>
        </w:rPr>
        <w:t>telpu nomas tiesību izsole</w:t>
      </w:r>
    </w:p>
    <w:p w14:paraId="6A83DABD" w14:textId="77777777" w:rsidR="00CA38ED" w:rsidRPr="00CA38ED" w:rsidRDefault="00CA38ED" w:rsidP="00CA38ED">
      <w:pPr>
        <w:spacing w:after="0" w:line="240" w:lineRule="auto"/>
        <w:contextualSpacing/>
        <w:jc w:val="center"/>
        <w:rPr>
          <w:rFonts w:ascii="Times New Roman" w:eastAsia="Calibri" w:hAnsi="Times New Roman" w:cs="Times New Roman"/>
          <w:b/>
          <w:caps/>
          <w:sz w:val="24"/>
        </w:rPr>
      </w:pPr>
    </w:p>
    <w:p w14:paraId="5F6B8097" w14:textId="77777777" w:rsidR="00CA38ED" w:rsidRPr="00CA38ED" w:rsidRDefault="00CA38ED" w:rsidP="00CA38ED">
      <w:pPr>
        <w:spacing w:after="0" w:line="240" w:lineRule="auto"/>
        <w:contextualSpacing/>
        <w:jc w:val="center"/>
        <w:rPr>
          <w:rFonts w:ascii="Times New Roman" w:eastAsia="Calibri" w:hAnsi="Times New Roman" w:cs="Times New Roman"/>
          <w:b/>
          <w:caps/>
          <w:sz w:val="24"/>
        </w:rPr>
      </w:pPr>
      <w:r w:rsidRPr="00CA38ED">
        <w:rPr>
          <w:rFonts w:ascii="Times New Roman" w:eastAsia="Calibri" w:hAnsi="Times New Roman" w:cs="Times New Roman"/>
          <w:b/>
          <w:caps/>
          <w:sz w:val="24"/>
        </w:rPr>
        <w:t>pieteikums</w:t>
      </w:r>
    </w:p>
    <w:p w14:paraId="7C87B0D8" w14:textId="77777777" w:rsidR="00CA38ED" w:rsidRPr="00CA38ED" w:rsidRDefault="00CA38ED" w:rsidP="00CA38ED">
      <w:pPr>
        <w:spacing w:after="200" w:line="240" w:lineRule="auto"/>
        <w:contextualSpacing/>
        <w:jc w:val="center"/>
        <w:rPr>
          <w:rFonts w:ascii="Times New Roman" w:eastAsia="Calibri" w:hAnsi="Times New Roman" w:cs="Times New Roman"/>
          <w:b/>
          <w:sz w:val="24"/>
        </w:rPr>
      </w:pPr>
      <w:r w:rsidRPr="00CA38ED">
        <w:rPr>
          <w:rFonts w:ascii="Times New Roman" w:eastAsia="Calibri" w:hAnsi="Times New Roman" w:cs="Times New Roman"/>
          <w:b/>
          <w:sz w:val="24"/>
        </w:rPr>
        <w:t xml:space="preserve">dalībai </w:t>
      </w:r>
      <w:bookmarkStart w:id="12" w:name="_Hlk137564804"/>
      <w:r w:rsidRPr="00CA38ED">
        <w:rPr>
          <w:rFonts w:ascii="Times New Roman" w:eastAsia="Calibri" w:hAnsi="Times New Roman" w:cs="Times New Roman"/>
          <w:b/>
          <w:sz w:val="24"/>
        </w:rPr>
        <w:t>VSIA „Strenču psihoneiroloģiskā slimnīca”</w:t>
      </w:r>
    </w:p>
    <w:p w14:paraId="068C73A1" w14:textId="44B5C640" w:rsidR="00CA38ED" w:rsidRPr="00CA38ED" w:rsidRDefault="00E860DE" w:rsidP="00CA38ED">
      <w:pPr>
        <w:spacing w:after="200" w:line="240" w:lineRule="auto"/>
        <w:contextualSpacing/>
        <w:jc w:val="center"/>
        <w:rPr>
          <w:rFonts w:ascii="Times New Roman" w:eastAsia="Calibri" w:hAnsi="Times New Roman" w:cs="Times New Roman"/>
          <w:bCs/>
          <w:sz w:val="24"/>
        </w:rPr>
      </w:pPr>
      <w:bookmarkStart w:id="13" w:name="_Hlk139028349"/>
      <w:r>
        <w:rPr>
          <w:rFonts w:ascii="Times New Roman" w:eastAsia="Calibri" w:hAnsi="Times New Roman" w:cs="Times New Roman"/>
          <w:b/>
          <w:sz w:val="24"/>
        </w:rPr>
        <w:t>dzīvojamo</w:t>
      </w:r>
      <w:bookmarkEnd w:id="13"/>
      <w:r>
        <w:rPr>
          <w:rFonts w:ascii="Times New Roman" w:eastAsia="Calibri" w:hAnsi="Times New Roman" w:cs="Times New Roman"/>
          <w:b/>
          <w:sz w:val="24"/>
        </w:rPr>
        <w:t xml:space="preserve"> </w:t>
      </w:r>
      <w:r w:rsidR="00CA38ED" w:rsidRPr="00CA38ED">
        <w:rPr>
          <w:rFonts w:ascii="Times New Roman" w:eastAsia="Calibri" w:hAnsi="Times New Roman" w:cs="Times New Roman"/>
          <w:b/>
          <w:sz w:val="24"/>
        </w:rPr>
        <w:t>telpu nomas tiesību izsole</w:t>
      </w:r>
      <w:r w:rsidR="00CA38ED">
        <w:rPr>
          <w:rFonts w:ascii="Times New Roman" w:eastAsia="Calibri" w:hAnsi="Times New Roman" w:cs="Times New Roman"/>
          <w:b/>
          <w:sz w:val="24"/>
        </w:rPr>
        <w:t>i</w:t>
      </w:r>
      <w:bookmarkEnd w:id="12"/>
    </w:p>
    <w:p w14:paraId="553CA05C" w14:textId="77777777" w:rsidR="00CA38ED" w:rsidRPr="00CA38ED" w:rsidRDefault="00CA38ED" w:rsidP="00CA38ED">
      <w:pPr>
        <w:spacing w:after="0" w:line="240" w:lineRule="auto"/>
        <w:ind w:left="180"/>
        <w:rPr>
          <w:rFonts w:ascii="Times New Roman" w:eastAsia="Times New Roman" w:hAnsi="Times New Roman" w:cs="Times New Roman"/>
          <w:color w:val="000000"/>
          <w:sz w:val="24"/>
          <w:lang w:eastAsia="en-GB"/>
        </w:rPr>
      </w:pPr>
      <w:r w:rsidRPr="00CA38ED">
        <w:rPr>
          <w:rFonts w:ascii="Times New Roman" w:eastAsia="Times New Roman" w:hAnsi="Times New Roman" w:cs="Times New Roman"/>
          <w:b/>
          <w:color w:val="000000"/>
          <w:sz w:val="24"/>
          <w:u w:val="single" w:color="000000"/>
          <w:lang w:eastAsia="en-GB"/>
        </w:rPr>
        <w:t>PRETENDENTS</w:t>
      </w:r>
    </w:p>
    <w:p w14:paraId="11E0BE18" w14:textId="77777777" w:rsidR="00CA38ED" w:rsidRPr="00CA38ED" w:rsidRDefault="00CA38ED" w:rsidP="00CA38ED">
      <w:pPr>
        <w:spacing w:after="0" w:line="240" w:lineRule="auto"/>
        <w:ind w:left="180"/>
        <w:rPr>
          <w:rFonts w:ascii="Times New Roman" w:eastAsia="Times New Roman" w:hAnsi="Times New Roman" w:cs="Times New Roman"/>
          <w:color w:val="000000"/>
          <w:sz w:val="24"/>
          <w:lang w:eastAsia="en-GB"/>
        </w:rPr>
      </w:pPr>
    </w:p>
    <w:p w14:paraId="75E95BEF" w14:textId="77777777" w:rsidR="00CA38ED" w:rsidRPr="00CA38ED" w:rsidRDefault="00CA38ED" w:rsidP="00CA38ED">
      <w:pPr>
        <w:spacing w:after="12" w:line="240" w:lineRule="auto"/>
        <w:ind w:left="175" w:right="434" w:hanging="10"/>
        <w:jc w:val="both"/>
        <w:rPr>
          <w:rFonts w:ascii="Times New Roman" w:eastAsia="Times New Roman" w:hAnsi="Times New Roman" w:cs="Times New Roman"/>
          <w:color w:val="000000"/>
          <w:sz w:val="24"/>
          <w:lang w:eastAsia="en-GB"/>
        </w:rPr>
      </w:pPr>
      <w:r w:rsidRPr="00CA38ED">
        <w:rPr>
          <w:rFonts w:ascii="Times New Roman" w:eastAsia="Times New Roman" w:hAnsi="Times New Roman" w:cs="Times New Roman"/>
          <w:color w:val="000000"/>
          <w:sz w:val="24"/>
          <w:lang w:eastAsia="en-GB"/>
        </w:rPr>
        <w:t xml:space="preserve">_____________________________________________________________________ </w:t>
      </w:r>
    </w:p>
    <w:p w14:paraId="1478C907" w14:textId="77777777" w:rsidR="00CA38ED" w:rsidRPr="00CA38ED" w:rsidRDefault="00CA38ED" w:rsidP="00CA38ED">
      <w:pPr>
        <w:spacing w:after="16" w:line="240" w:lineRule="auto"/>
        <w:ind w:left="10" w:right="265" w:hanging="10"/>
        <w:jc w:val="center"/>
        <w:rPr>
          <w:rFonts w:ascii="Times New Roman" w:eastAsia="Times New Roman" w:hAnsi="Times New Roman" w:cs="Times New Roman"/>
          <w:color w:val="000000"/>
          <w:sz w:val="24"/>
          <w:lang w:eastAsia="en-GB"/>
        </w:rPr>
      </w:pPr>
      <w:r w:rsidRPr="00CA38ED">
        <w:rPr>
          <w:rFonts w:ascii="Times New Roman" w:eastAsia="Times New Roman" w:hAnsi="Times New Roman" w:cs="Times New Roman"/>
          <w:color w:val="000000"/>
          <w:sz w:val="20"/>
          <w:lang w:eastAsia="en-GB"/>
        </w:rPr>
        <w:t>(</w:t>
      </w:r>
      <w:r w:rsidRPr="00CA38ED">
        <w:rPr>
          <w:rFonts w:ascii="Times New Roman" w:eastAsia="Times New Roman" w:hAnsi="Times New Roman" w:cs="Times New Roman"/>
          <w:i/>
          <w:color w:val="000000"/>
          <w:sz w:val="20"/>
          <w:lang w:eastAsia="en-GB"/>
        </w:rPr>
        <w:t>fiziskās personas vārds, uzvārds / juridiskās personas nosaukums</w:t>
      </w:r>
      <w:r w:rsidRPr="00CA38ED">
        <w:rPr>
          <w:rFonts w:ascii="Times New Roman" w:eastAsia="Times New Roman" w:hAnsi="Times New Roman" w:cs="Times New Roman"/>
          <w:color w:val="000000"/>
          <w:sz w:val="20"/>
          <w:lang w:eastAsia="en-GB"/>
        </w:rPr>
        <w:t xml:space="preserve">) </w:t>
      </w:r>
    </w:p>
    <w:p w14:paraId="78C4C5EA" w14:textId="77777777" w:rsidR="00CA38ED" w:rsidRPr="00CA38ED" w:rsidRDefault="00CA38ED" w:rsidP="00CA38ED">
      <w:pPr>
        <w:spacing w:after="12" w:line="240" w:lineRule="auto"/>
        <w:ind w:left="175" w:right="434" w:hanging="10"/>
        <w:jc w:val="both"/>
        <w:rPr>
          <w:rFonts w:ascii="Times New Roman" w:eastAsia="Times New Roman" w:hAnsi="Times New Roman" w:cs="Times New Roman"/>
          <w:color w:val="000000"/>
          <w:sz w:val="24"/>
          <w:lang w:eastAsia="en-GB"/>
        </w:rPr>
      </w:pPr>
      <w:r w:rsidRPr="00CA38ED">
        <w:rPr>
          <w:rFonts w:ascii="Times New Roman" w:eastAsia="Times New Roman" w:hAnsi="Times New Roman" w:cs="Times New Roman"/>
          <w:color w:val="000000"/>
          <w:sz w:val="24"/>
          <w:lang w:eastAsia="en-GB"/>
        </w:rPr>
        <w:t xml:space="preserve">_____________________________________________________________________ </w:t>
      </w:r>
    </w:p>
    <w:p w14:paraId="2FE9A0F0" w14:textId="77777777" w:rsidR="00CA38ED" w:rsidRPr="00CA38ED" w:rsidRDefault="00CA38ED" w:rsidP="00CA38ED">
      <w:pPr>
        <w:spacing w:after="16" w:line="240" w:lineRule="auto"/>
        <w:ind w:left="10" w:right="268" w:hanging="10"/>
        <w:jc w:val="center"/>
        <w:rPr>
          <w:rFonts w:ascii="Times New Roman" w:eastAsia="Times New Roman" w:hAnsi="Times New Roman" w:cs="Times New Roman"/>
          <w:color w:val="000000"/>
          <w:sz w:val="24"/>
          <w:lang w:eastAsia="en-GB"/>
        </w:rPr>
      </w:pPr>
      <w:r w:rsidRPr="00CA38ED">
        <w:rPr>
          <w:rFonts w:ascii="Times New Roman" w:eastAsia="Times New Roman" w:hAnsi="Times New Roman" w:cs="Times New Roman"/>
          <w:i/>
          <w:color w:val="000000"/>
          <w:sz w:val="20"/>
          <w:lang w:eastAsia="en-GB"/>
        </w:rPr>
        <w:t xml:space="preserve">(personas kods / reģistrācijas nr.) </w:t>
      </w:r>
    </w:p>
    <w:p w14:paraId="30CFE5A4" w14:textId="77777777" w:rsidR="00CA38ED" w:rsidRPr="00CA38ED" w:rsidRDefault="00CA38ED" w:rsidP="00CA38ED">
      <w:pPr>
        <w:spacing w:after="12" w:line="240" w:lineRule="auto"/>
        <w:ind w:left="175" w:right="434" w:hanging="10"/>
        <w:jc w:val="both"/>
        <w:rPr>
          <w:rFonts w:ascii="Times New Roman" w:eastAsia="Times New Roman" w:hAnsi="Times New Roman" w:cs="Times New Roman"/>
          <w:color w:val="000000"/>
          <w:sz w:val="24"/>
          <w:lang w:eastAsia="en-GB"/>
        </w:rPr>
      </w:pPr>
      <w:r w:rsidRPr="00CA38ED">
        <w:rPr>
          <w:rFonts w:ascii="Times New Roman" w:eastAsia="Times New Roman" w:hAnsi="Times New Roman" w:cs="Times New Roman"/>
          <w:color w:val="000000"/>
          <w:sz w:val="24"/>
          <w:lang w:eastAsia="en-GB"/>
        </w:rPr>
        <w:t xml:space="preserve">____________________________________________________________________ </w:t>
      </w:r>
    </w:p>
    <w:p w14:paraId="32A97EE0" w14:textId="77777777" w:rsidR="00CA38ED" w:rsidRPr="00CA38ED" w:rsidRDefault="00CA38ED" w:rsidP="00CA38ED">
      <w:pPr>
        <w:spacing w:after="16" w:line="240" w:lineRule="auto"/>
        <w:ind w:left="10" w:right="264" w:hanging="10"/>
        <w:jc w:val="center"/>
        <w:rPr>
          <w:rFonts w:ascii="Times New Roman" w:eastAsia="Times New Roman" w:hAnsi="Times New Roman" w:cs="Times New Roman"/>
          <w:color w:val="000000"/>
          <w:sz w:val="24"/>
          <w:lang w:eastAsia="en-GB"/>
        </w:rPr>
      </w:pPr>
      <w:r w:rsidRPr="00CA38ED">
        <w:rPr>
          <w:rFonts w:ascii="Times New Roman" w:eastAsia="Times New Roman" w:hAnsi="Times New Roman" w:cs="Times New Roman"/>
          <w:i/>
          <w:color w:val="000000"/>
          <w:sz w:val="20"/>
          <w:lang w:eastAsia="en-GB"/>
        </w:rPr>
        <w:t xml:space="preserve">(deklarētā adrese / juridiskā adrese, tālrunis, e-pasta adrese) </w:t>
      </w:r>
    </w:p>
    <w:p w14:paraId="2B7516FE" w14:textId="77777777" w:rsidR="00CA38ED" w:rsidRPr="00CA38ED" w:rsidRDefault="00CA38ED" w:rsidP="00CA38ED">
      <w:pPr>
        <w:spacing w:after="12" w:line="240" w:lineRule="auto"/>
        <w:ind w:left="175" w:right="434" w:hanging="10"/>
        <w:jc w:val="both"/>
        <w:rPr>
          <w:rFonts w:ascii="Times New Roman" w:eastAsia="Times New Roman" w:hAnsi="Times New Roman" w:cs="Times New Roman"/>
          <w:color w:val="000000"/>
          <w:sz w:val="24"/>
          <w:lang w:eastAsia="en-GB"/>
        </w:rPr>
      </w:pPr>
      <w:r w:rsidRPr="00CA38ED">
        <w:rPr>
          <w:rFonts w:ascii="Times New Roman" w:eastAsia="Times New Roman" w:hAnsi="Times New Roman" w:cs="Times New Roman"/>
          <w:color w:val="000000"/>
          <w:sz w:val="24"/>
          <w:lang w:eastAsia="en-GB"/>
        </w:rPr>
        <w:t xml:space="preserve">____________________________________________________________________ </w:t>
      </w:r>
    </w:p>
    <w:p w14:paraId="45FFC9EB" w14:textId="77777777" w:rsidR="00CA38ED" w:rsidRPr="00CA38ED" w:rsidRDefault="00CA38ED" w:rsidP="00CA38ED">
      <w:pPr>
        <w:spacing w:after="16" w:line="240" w:lineRule="auto"/>
        <w:ind w:left="10" w:right="270" w:hanging="10"/>
        <w:jc w:val="center"/>
        <w:rPr>
          <w:rFonts w:ascii="Times New Roman" w:eastAsia="Times New Roman" w:hAnsi="Times New Roman" w:cs="Times New Roman"/>
          <w:color w:val="000000"/>
          <w:sz w:val="24"/>
          <w:lang w:eastAsia="en-GB"/>
        </w:rPr>
      </w:pPr>
      <w:r w:rsidRPr="00CA38ED">
        <w:rPr>
          <w:rFonts w:ascii="Times New Roman" w:eastAsia="Times New Roman" w:hAnsi="Times New Roman" w:cs="Times New Roman"/>
          <w:i/>
          <w:color w:val="000000"/>
          <w:sz w:val="20"/>
          <w:lang w:eastAsia="en-GB"/>
        </w:rPr>
        <w:t xml:space="preserve">(juridiskās personas pārstāvja amats, vārds, uzvārds) </w:t>
      </w:r>
    </w:p>
    <w:p w14:paraId="00F20654" w14:textId="77777777" w:rsidR="00CA38ED" w:rsidRPr="00CA38ED" w:rsidRDefault="00CA38ED" w:rsidP="00CA38ED">
      <w:pPr>
        <w:spacing w:after="12" w:line="240" w:lineRule="auto"/>
        <w:ind w:left="175" w:right="434" w:hanging="10"/>
        <w:jc w:val="both"/>
        <w:rPr>
          <w:rFonts w:ascii="Times New Roman" w:eastAsia="Times New Roman" w:hAnsi="Times New Roman" w:cs="Times New Roman"/>
          <w:color w:val="000000"/>
          <w:sz w:val="24"/>
          <w:lang w:eastAsia="en-GB"/>
        </w:rPr>
      </w:pPr>
      <w:r w:rsidRPr="00CA38ED">
        <w:rPr>
          <w:rFonts w:ascii="Times New Roman" w:eastAsia="Times New Roman" w:hAnsi="Times New Roman" w:cs="Times New Roman"/>
          <w:color w:val="000000"/>
          <w:sz w:val="24"/>
          <w:lang w:eastAsia="en-GB"/>
        </w:rPr>
        <w:t xml:space="preserve">____________________________________________________________________ </w:t>
      </w:r>
    </w:p>
    <w:p w14:paraId="5FE982B4" w14:textId="77777777" w:rsidR="00CA38ED" w:rsidRPr="00CA38ED" w:rsidRDefault="00CA38ED" w:rsidP="00CA38ED">
      <w:pPr>
        <w:spacing w:after="16" w:line="240" w:lineRule="auto"/>
        <w:ind w:left="10" w:right="270" w:hanging="10"/>
        <w:jc w:val="center"/>
        <w:rPr>
          <w:rFonts w:ascii="Times New Roman" w:eastAsia="Times New Roman" w:hAnsi="Times New Roman" w:cs="Times New Roman"/>
          <w:color w:val="000000"/>
          <w:sz w:val="24"/>
          <w:lang w:eastAsia="en-GB"/>
        </w:rPr>
      </w:pPr>
      <w:r w:rsidRPr="00CA38ED">
        <w:rPr>
          <w:rFonts w:ascii="Times New Roman" w:eastAsia="Times New Roman" w:hAnsi="Times New Roman" w:cs="Times New Roman"/>
          <w:i/>
          <w:color w:val="000000"/>
          <w:sz w:val="20"/>
          <w:lang w:eastAsia="en-GB"/>
        </w:rPr>
        <w:t>(bankas nosaukums, bankas konta numurs)</w:t>
      </w:r>
    </w:p>
    <w:p w14:paraId="1C482A75" w14:textId="77777777" w:rsidR="00CA38ED" w:rsidRPr="00CA38ED" w:rsidRDefault="00CA38ED" w:rsidP="00CA38ED">
      <w:pPr>
        <w:spacing w:after="16" w:line="240" w:lineRule="auto"/>
        <w:ind w:left="10" w:right="270" w:hanging="10"/>
        <w:jc w:val="center"/>
        <w:rPr>
          <w:rFonts w:ascii="Times New Roman" w:eastAsia="Times New Roman" w:hAnsi="Times New Roman" w:cs="Times New Roman"/>
          <w:color w:val="000000"/>
          <w:sz w:val="24"/>
          <w:lang w:eastAsia="en-GB"/>
        </w:rPr>
      </w:pPr>
    </w:p>
    <w:p w14:paraId="17917B23" w14:textId="77777777" w:rsidR="00CA38ED" w:rsidRPr="00CA38ED" w:rsidRDefault="00CA38ED" w:rsidP="00CA38ED">
      <w:pPr>
        <w:spacing w:after="12" w:line="240" w:lineRule="auto"/>
        <w:ind w:left="284" w:right="283" w:hanging="284"/>
        <w:jc w:val="both"/>
        <w:rPr>
          <w:rFonts w:ascii="Times New Roman" w:eastAsia="Times New Roman" w:hAnsi="Times New Roman" w:cs="Times New Roman"/>
          <w:color w:val="000000"/>
          <w:sz w:val="24"/>
          <w:lang w:eastAsia="en-GB"/>
        </w:rPr>
      </w:pPr>
      <w:bookmarkStart w:id="14" w:name="_Hlk137565704"/>
      <w:r w:rsidRPr="00CA38ED">
        <w:rPr>
          <w:rFonts w:ascii="Wingdings" w:eastAsia="Wingdings" w:hAnsi="Wingdings" w:cs="Wingdings"/>
          <w:color w:val="000000"/>
          <w:sz w:val="24"/>
          <w:lang w:eastAsia="en-GB"/>
        </w:rPr>
        <w:t></w:t>
      </w:r>
      <w:r w:rsidRPr="00CA38ED">
        <w:rPr>
          <w:rFonts w:ascii="Times New Roman" w:eastAsia="Times New Roman" w:hAnsi="Times New Roman" w:cs="Times New Roman"/>
          <w:color w:val="000000"/>
          <w:sz w:val="24"/>
          <w:lang w:eastAsia="en-GB"/>
        </w:rPr>
        <w:t xml:space="preserve"> </w:t>
      </w:r>
      <w:bookmarkEnd w:id="14"/>
      <w:r w:rsidRPr="00CA38ED">
        <w:rPr>
          <w:rFonts w:ascii="Times New Roman" w:eastAsia="Times New Roman" w:hAnsi="Times New Roman" w:cs="Times New Roman"/>
          <w:color w:val="000000"/>
          <w:sz w:val="24"/>
          <w:lang w:eastAsia="en-GB"/>
        </w:rPr>
        <w:t>pilnvarojums pārstāvēt personu, ja personu pārstāv cita persona, kuras pārstāvības tiesības neizriet no Uzņēmumu reģistra izziņas (juridiskām personām) vai fiziskas personas pārstāvis.</w:t>
      </w:r>
    </w:p>
    <w:p w14:paraId="432D9CC5" w14:textId="77777777" w:rsidR="00CA38ED" w:rsidRPr="00CA38ED" w:rsidRDefault="00CA38ED" w:rsidP="00CA38ED">
      <w:pPr>
        <w:spacing w:after="12" w:line="240" w:lineRule="auto"/>
        <w:ind w:left="284" w:right="283" w:hanging="284"/>
        <w:jc w:val="both"/>
        <w:rPr>
          <w:rFonts w:ascii="Times New Roman" w:eastAsia="Times New Roman" w:hAnsi="Times New Roman" w:cs="Times New Roman"/>
          <w:color w:val="000000"/>
          <w:sz w:val="24"/>
          <w:lang w:eastAsia="en-GB"/>
        </w:rPr>
      </w:pPr>
    </w:p>
    <w:p w14:paraId="47E40E1A" w14:textId="77777777" w:rsidR="00CA38ED" w:rsidRPr="00CA38ED" w:rsidRDefault="00CA38ED" w:rsidP="00CA38ED">
      <w:pPr>
        <w:spacing w:after="12" w:line="240" w:lineRule="auto"/>
        <w:ind w:right="434"/>
        <w:jc w:val="both"/>
        <w:rPr>
          <w:rFonts w:ascii="Times New Roman" w:eastAsia="Times New Roman" w:hAnsi="Times New Roman" w:cs="Times New Roman"/>
          <w:color w:val="000000"/>
          <w:sz w:val="24"/>
          <w:lang w:eastAsia="en-GB"/>
        </w:rPr>
      </w:pPr>
      <w:r w:rsidRPr="00CA38ED">
        <w:rPr>
          <w:rFonts w:ascii="Times New Roman" w:eastAsia="Times New Roman" w:hAnsi="Times New Roman" w:cs="Times New Roman"/>
          <w:color w:val="000000"/>
          <w:sz w:val="24"/>
          <w:lang w:eastAsia="en-GB"/>
        </w:rPr>
        <w:t xml:space="preserve">____________________________________________________________________________ </w:t>
      </w:r>
    </w:p>
    <w:p w14:paraId="12FDE1CD" w14:textId="77777777" w:rsidR="00CA38ED" w:rsidRPr="00CA38ED" w:rsidRDefault="00CA38ED" w:rsidP="00CA38ED">
      <w:pPr>
        <w:spacing w:after="12" w:line="240" w:lineRule="auto"/>
        <w:ind w:left="175" w:right="434" w:hanging="10"/>
        <w:jc w:val="both"/>
        <w:rPr>
          <w:rFonts w:ascii="Times New Roman" w:eastAsia="Times New Roman" w:hAnsi="Times New Roman" w:cs="Times New Roman"/>
          <w:color w:val="000000"/>
          <w:sz w:val="20"/>
          <w:szCs w:val="20"/>
          <w:lang w:eastAsia="en-GB"/>
        </w:rPr>
      </w:pPr>
      <w:r w:rsidRPr="00CA38ED">
        <w:rPr>
          <w:rFonts w:ascii="Times New Roman" w:eastAsia="Times New Roman" w:hAnsi="Times New Roman" w:cs="Times New Roman"/>
          <w:color w:val="000000"/>
          <w:sz w:val="20"/>
          <w:szCs w:val="20"/>
          <w:lang w:eastAsia="en-GB"/>
        </w:rPr>
        <w:t>(</w:t>
      </w:r>
      <w:r w:rsidRPr="00CA38ED">
        <w:rPr>
          <w:rFonts w:ascii="Times New Roman" w:eastAsia="Times New Roman" w:hAnsi="Times New Roman" w:cs="Times New Roman"/>
          <w:i/>
          <w:color w:val="000000"/>
          <w:sz w:val="20"/>
          <w:szCs w:val="20"/>
          <w:lang w:eastAsia="en-GB"/>
        </w:rPr>
        <w:t>fiziskās personas vārds, uzvārds / juridiskās personas nosaukums</w:t>
      </w:r>
      <w:r w:rsidRPr="00CA38ED">
        <w:rPr>
          <w:rFonts w:ascii="Times New Roman" w:eastAsia="Times New Roman" w:hAnsi="Times New Roman" w:cs="Times New Roman"/>
          <w:color w:val="000000"/>
          <w:sz w:val="20"/>
          <w:szCs w:val="20"/>
          <w:lang w:eastAsia="en-GB"/>
        </w:rPr>
        <w:t xml:space="preserve">) </w:t>
      </w:r>
    </w:p>
    <w:p w14:paraId="30CC2D98" w14:textId="77777777" w:rsidR="00CA38ED" w:rsidRPr="00CA38ED" w:rsidRDefault="00CA38ED" w:rsidP="00CA38ED">
      <w:pPr>
        <w:spacing w:after="12" w:line="240" w:lineRule="auto"/>
        <w:ind w:left="175" w:right="434" w:hanging="10"/>
        <w:jc w:val="both"/>
        <w:rPr>
          <w:rFonts w:ascii="Times New Roman" w:eastAsia="Times New Roman" w:hAnsi="Times New Roman" w:cs="Times New Roman"/>
          <w:color w:val="000000"/>
          <w:sz w:val="24"/>
          <w:lang w:eastAsia="en-GB"/>
        </w:rPr>
      </w:pPr>
    </w:p>
    <w:p w14:paraId="23FDFBEF" w14:textId="77777777" w:rsidR="00CA38ED" w:rsidRPr="00CA38ED" w:rsidRDefault="00CA38ED" w:rsidP="00CA38ED">
      <w:pPr>
        <w:spacing w:after="12" w:line="240" w:lineRule="auto"/>
        <w:ind w:left="175" w:right="434" w:hanging="10"/>
        <w:jc w:val="both"/>
        <w:rPr>
          <w:rFonts w:ascii="Times New Roman" w:eastAsia="Times New Roman" w:hAnsi="Times New Roman" w:cs="Times New Roman"/>
          <w:color w:val="000000"/>
          <w:sz w:val="24"/>
          <w:lang w:eastAsia="en-GB"/>
        </w:rPr>
      </w:pPr>
      <w:r w:rsidRPr="00CA38ED">
        <w:rPr>
          <w:rFonts w:ascii="Times New Roman" w:eastAsia="Times New Roman" w:hAnsi="Times New Roman" w:cs="Times New Roman"/>
          <w:color w:val="000000"/>
          <w:sz w:val="24"/>
          <w:lang w:eastAsia="en-GB"/>
        </w:rPr>
        <w:t xml:space="preserve">ar šī pieteikuma iesniegšanu: </w:t>
      </w:r>
    </w:p>
    <w:p w14:paraId="61B6BFE3" w14:textId="77777777" w:rsidR="00CA38ED" w:rsidRPr="00CA38ED" w:rsidRDefault="00CA38ED" w:rsidP="00CA38ED">
      <w:pPr>
        <w:spacing w:after="22" w:line="240" w:lineRule="auto"/>
        <w:ind w:left="180"/>
        <w:rPr>
          <w:rFonts w:ascii="Times New Roman" w:eastAsia="Times New Roman" w:hAnsi="Times New Roman" w:cs="Times New Roman"/>
          <w:color w:val="000000"/>
          <w:sz w:val="14"/>
          <w:lang w:eastAsia="en-GB"/>
        </w:rPr>
      </w:pPr>
    </w:p>
    <w:p w14:paraId="3AEC4CEB" w14:textId="169B51B9" w:rsidR="00CA38ED" w:rsidRPr="00CA38ED" w:rsidRDefault="00CA38ED" w:rsidP="00CA38ED">
      <w:pPr>
        <w:numPr>
          <w:ilvl w:val="0"/>
          <w:numId w:val="36"/>
        </w:numPr>
        <w:spacing w:after="40" w:line="240" w:lineRule="auto"/>
        <w:ind w:left="284" w:hanging="284"/>
        <w:contextualSpacing/>
        <w:jc w:val="both"/>
        <w:rPr>
          <w:rFonts w:ascii="Times New Roman" w:eastAsia="Times New Roman" w:hAnsi="Times New Roman" w:cs="Times New Roman"/>
          <w:color w:val="000000"/>
          <w:sz w:val="24"/>
          <w:lang w:eastAsia="en-GB"/>
        </w:rPr>
      </w:pPr>
      <w:r w:rsidRPr="00CA38ED">
        <w:rPr>
          <w:rFonts w:ascii="Times New Roman" w:eastAsia="Times New Roman" w:hAnsi="Times New Roman" w:cs="Times New Roman"/>
          <w:color w:val="000000"/>
          <w:sz w:val="24"/>
          <w:lang w:eastAsia="en-GB"/>
        </w:rPr>
        <w:t>P</w:t>
      </w:r>
      <w:r w:rsidR="003A7462">
        <w:rPr>
          <w:rFonts w:ascii="Times New Roman" w:eastAsia="Times New Roman" w:hAnsi="Times New Roman" w:cs="Times New Roman"/>
          <w:color w:val="000000"/>
          <w:sz w:val="24"/>
          <w:lang w:eastAsia="en-GB"/>
        </w:rPr>
        <w:t>iesak</w:t>
      </w:r>
      <w:r w:rsidR="00D944D9">
        <w:rPr>
          <w:rFonts w:ascii="Times New Roman" w:eastAsia="Times New Roman" w:hAnsi="Times New Roman" w:cs="Times New Roman"/>
          <w:color w:val="000000"/>
          <w:sz w:val="24"/>
          <w:lang w:eastAsia="en-GB"/>
        </w:rPr>
        <w:t>u</w:t>
      </w:r>
      <w:r w:rsidR="003A7462">
        <w:rPr>
          <w:rFonts w:ascii="Times New Roman" w:eastAsia="Times New Roman" w:hAnsi="Times New Roman" w:cs="Times New Roman"/>
          <w:color w:val="000000"/>
          <w:sz w:val="24"/>
          <w:lang w:eastAsia="en-GB"/>
        </w:rPr>
        <w:t xml:space="preserve"> dalību</w:t>
      </w:r>
      <w:r w:rsidR="00DB23B9">
        <w:rPr>
          <w:rFonts w:ascii="Times New Roman" w:eastAsia="Times New Roman" w:hAnsi="Times New Roman" w:cs="Times New Roman"/>
          <w:color w:val="000000"/>
          <w:sz w:val="24"/>
          <w:lang w:eastAsia="en-GB"/>
        </w:rPr>
        <w:t xml:space="preserve"> </w:t>
      </w:r>
      <w:r w:rsidR="003A7462">
        <w:rPr>
          <w:rFonts w:ascii="Times New Roman" w:eastAsia="Times New Roman" w:hAnsi="Times New Roman" w:cs="Times New Roman"/>
          <w:color w:val="000000"/>
          <w:sz w:val="24"/>
          <w:lang w:eastAsia="en-GB"/>
        </w:rPr>
        <w:t xml:space="preserve">VSIA  “Strenču psihoneiroloģiskā slimnīca” </w:t>
      </w:r>
      <w:r w:rsidR="00E860DE">
        <w:rPr>
          <w:rFonts w:ascii="Times New Roman" w:eastAsia="Times New Roman" w:hAnsi="Times New Roman" w:cs="Times New Roman"/>
          <w:color w:val="000000"/>
          <w:sz w:val="24"/>
          <w:lang w:eastAsia="en-GB"/>
        </w:rPr>
        <w:t xml:space="preserve">dzīvojamo </w:t>
      </w:r>
      <w:r w:rsidR="003A7462">
        <w:rPr>
          <w:rFonts w:ascii="Times New Roman" w:eastAsia="Times New Roman" w:hAnsi="Times New Roman" w:cs="Times New Roman"/>
          <w:color w:val="000000"/>
          <w:sz w:val="24"/>
          <w:lang w:eastAsia="en-GB"/>
        </w:rPr>
        <w:t>telpu nomas tiesību izsolei</w:t>
      </w:r>
      <w:r w:rsidRPr="00CA38ED">
        <w:rPr>
          <w:rFonts w:ascii="Times New Roman" w:eastAsia="Times New Roman" w:hAnsi="Times New Roman" w:cs="Times New Roman"/>
          <w:bCs/>
          <w:color w:val="000000"/>
          <w:sz w:val="24"/>
          <w:lang w:eastAsia="en-GB"/>
        </w:rPr>
        <w:t>.</w:t>
      </w:r>
    </w:p>
    <w:p w14:paraId="699E7592" w14:textId="35F4A4C6" w:rsidR="003A7462" w:rsidRDefault="003A7462" w:rsidP="00CA38ED">
      <w:pPr>
        <w:numPr>
          <w:ilvl w:val="0"/>
          <w:numId w:val="36"/>
        </w:numPr>
        <w:tabs>
          <w:tab w:val="left" w:pos="0"/>
        </w:tabs>
        <w:spacing w:after="40" w:line="240" w:lineRule="auto"/>
        <w:ind w:left="284" w:hanging="284"/>
        <w:contextualSpacing/>
        <w:jc w:val="both"/>
        <w:rPr>
          <w:rFonts w:ascii="Times New Roman" w:eastAsia="Calibri" w:hAnsi="Times New Roman" w:cs="Times New Roman"/>
          <w:bCs/>
          <w:sz w:val="24"/>
        </w:rPr>
      </w:pPr>
      <w:r w:rsidRPr="00CA38ED">
        <w:rPr>
          <w:rFonts w:ascii="Times New Roman" w:eastAsia="Calibri" w:hAnsi="Times New Roman" w:cs="Times New Roman"/>
          <w:bCs/>
          <w:sz w:val="24"/>
        </w:rPr>
        <w:t>Apstiprin</w:t>
      </w:r>
      <w:r w:rsidR="00D944D9">
        <w:rPr>
          <w:rFonts w:ascii="Times New Roman" w:eastAsia="Calibri" w:hAnsi="Times New Roman" w:cs="Times New Roman"/>
          <w:bCs/>
          <w:sz w:val="24"/>
        </w:rPr>
        <w:t>u</w:t>
      </w:r>
      <w:r w:rsidRPr="00CA38ED">
        <w:rPr>
          <w:rFonts w:ascii="Times New Roman" w:eastAsia="Calibri" w:hAnsi="Times New Roman" w:cs="Times New Roman"/>
          <w:bCs/>
          <w:sz w:val="24"/>
        </w:rPr>
        <w:t>, ka</w:t>
      </w:r>
      <w:r w:rsidRPr="003A7462">
        <w:t xml:space="preserve"> </w:t>
      </w:r>
      <w:r w:rsidRPr="003A7462">
        <w:rPr>
          <w:rFonts w:ascii="Times New Roman" w:eastAsia="Calibri" w:hAnsi="Times New Roman" w:cs="Times New Roman"/>
          <w:bCs/>
          <w:sz w:val="24"/>
        </w:rPr>
        <w:t>tiesības un pienākumi, kas ir noteikti izsoles noteikumos un normatīvajos aktos</w:t>
      </w:r>
      <w:r>
        <w:rPr>
          <w:rFonts w:ascii="Times New Roman" w:eastAsia="Calibri" w:hAnsi="Times New Roman" w:cs="Times New Roman"/>
          <w:bCs/>
          <w:sz w:val="24"/>
        </w:rPr>
        <w:t>,</w:t>
      </w:r>
      <w:r w:rsidRPr="003A7462">
        <w:rPr>
          <w:rFonts w:ascii="Times New Roman" w:eastAsia="Calibri" w:hAnsi="Times New Roman" w:cs="Times New Roman"/>
          <w:bCs/>
          <w:sz w:val="24"/>
        </w:rPr>
        <w:t xml:space="preserve"> ir skaidras un saprotamas</w:t>
      </w:r>
      <w:r>
        <w:rPr>
          <w:rFonts w:ascii="Times New Roman" w:eastAsia="Calibri" w:hAnsi="Times New Roman" w:cs="Times New Roman"/>
          <w:bCs/>
          <w:sz w:val="24"/>
        </w:rPr>
        <w:t>.</w:t>
      </w:r>
    </w:p>
    <w:p w14:paraId="164FAAF7" w14:textId="3D645935" w:rsidR="00CA38ED" w:rsidRPr="00CA38ED" w:rsidRDefault="00CA38ED" w:rsidP="00CA38ED">
      <w:pPr>
        <w:numPr>
          <w:ilvl w:val="0"/>
          <w:numId w:val="36"/>
        </w:numPr>
        <w:tabs>
          <w:tab w:val="left" w:pos="0"/>
        </w:tabs>
        <w:spacing w:after="40" w:line="240" w:lineRule="auto"/>
        <w:ind w:left="284" w:hanging="284"/>
        <w:contextualSpacing/>
        <w:jc w:val="both"/>
        <w:rPr>
          <w:rFonts w:ascii="Times New Roman" w:eastAsia="Calibri" w:hAnsi="Times New Roman" w:cs="Times New Roman"/>
          <w:bCs/>
          <w:sz w:val="24"/>
        </w:rPr>
      </w:pPr>
      <w:r w:rsidRPr="00CA38ED">
        <w:rPr>
          <w:rFonts w:ascii="Times New Roman" w:eastAsia="Calibri" w:hAnsi="Times New Roman" w:cs="Times New Roman"/>
          <w:bCs/>
          <w:sz w:val="24"/>
        </w:rPr>
        <w:t>Apstiprin</w:t>
      </w:r>
      <w:r w:rsidR="00D944D9">
        <w:rPr>
          <w:rFonts w:ascii="Times New Roman" w:eastAsia="Calibri" w:hAnsi="Times New Roman" w:cs="Times New Roman"/>
          <w:bCs/>
          <w:sz w:val="24"/>
        </w:rPr>
        <w:t>u</w:t>
      </w:r>
      <w:r w:rsidRPr="00CA38ED">
        <w:rPr>
          <w:rFonts w:ascii="Times New Roman" w:eastAsia="Calibri" w:hAnsi="Times New Roman" w:cs="Times New Roman"/>
          <w:bCs/>
          <w:sz w:val="24"/>
        </w:rPr>
        <w:t>, ka esmu iepazinies</w:t>
      </w:r>
      <w:r w:rsidRPr="00CA38ED">
        <w:rPr>
          <w:rFonts w:ascii="Times New Roman" w:eastAsia="Calibri" w:hAnsi="Times New Roman" w:cs="Times New Roman"/>
          <w:color w:val="000000"/>
          <w:sz w:val="24"/>
        </w:rPr>
        <w:t xml:space="preserve"> </w:t>
      </w:r>
      <w:r w:rsidRPr="00CA38ED">
        <w:rPr>
          <w:rFonts w:ascii="Times New Roman" w:eastAsia="Calibri" w:hAnsi="Times New Roman" w:cs="Times New Roman"/>
          <w:bCs/>
          <w:sz w:val="24"/>
        </w:rPr>
        <w:t xml:space="preserve">ar izsoles noteikumiem, </w:t>
      </w:r>
      <w:r w:rsidRPr="00CA38ED">
        <w:rPr>
          <w:rFonts w:ascii="Times New Roman" w:eastAsia="Calibri" w:hAnsi="Times New Roman" w:cs="Times New Roman"/>
          <w:color w:val="000000"/>
          <w:sz w:val="24"/>
        </w:rPr>
        <w:t xml:space="preserve">pirkuma līguma projektu </w:t>
      </w:r>
      <w:r w:rsidRPr="00CA38ED">
        <w:rPr>
          <w:rFonts w:ascii="Times New Roman" w:eastAsia="Calibri" w:hAnsi="Times New Roman" w:cs="Times New Roman"/>
          <w:bCs/>
          <w:sz w:val="24"/>
        </w:rPr>
        <w:t>un piekrītu tā nosacījumiem, tie ir saprotami un iebildumu un pretenziju nav.</w:t>
      </w:r>
    </w:p>
    <w:p w14:paraId="095E862C" w14:textId="77777777" w:rsidR="00CA38ED" w:rsidRPr="00CA38ED" w:rsidRDefault="00CA38ED" w:rsidP="00CA38ED">
      <w:pPr>
        <w:numPr>
          <w:ilvl w:val="0"/>
          <w:numId w:val="36"/>
        </w:numPr>
        <w:tabs>
          <w:tab w:val="left" w:pos="0"/>
        </w:tabs>
        <w:spacing w:after="40" w:line="240" w:lineRule="auto"/>
        <w:ind w:left="284" w:hanging="284"/>
        <w:contextualSpacing/>
        <w:jc w:val="both"/>
        <w:rPr>
          <w:rFonts w:ascii="Times New Roman" w:eastAsia="Calibri" w:hAnsi="Times New Roman" w:cs="Times New Roman"/>
          <w:bCs/>
          <w:sz w:val="24"/>
        </w:rPr>
      </w:pPr>
      <w:r w:rsidRPr="00CA38ED">
        <w:rPr>
          <w:rFonts w:ascii="Times New Roman" w:eastAsia="Calibri" w:hAnsi="Times New Roman" w:cs="Times New Roman"/>
          <w:sz w:val="24"/>
        </w:rPr>
        <w:t>Apņemos ievērot Izsoles noteikumu prasības;</w:t>
      </w:r>
    </w:p>
    <w:p w14:paraId="70F834B6" w14:textId="457F8B14" w:rsidR="00CA38ED" w:rsidRPr="003A7462" w:rsidRDefault="00D944D9" w:rsidP="003A7462">
      <w:pPr>
        <w:numPr>
          <w:ilvl w:val="0"/>
          <w:numId w:val="36"/>
        </w:numPr>
        <w:tabs>
          <w:tab w:val="left" w:pos="0"/>
        </w:tabs>
        <w:spacing w:after="40" w:line="240" w:lineRule="auto"/>
        <w:ind w:left="284" w:hanging="284"/>
        <w:contextualSpacing/>
        <w:jc w:val="both"/>
        <w:rPr>
          <w:rFonts w:ascii="Times New Roman" w:eastAsia="Calibri" w:hAnsi="Times New Roman" w:cs="Times New Roman"/>
          <w:bCs/>
          <w:sz w:val="24"/>
        </w:rPr>
      </w:pPr>
      <w:r>
        <w:rPr>
          <w:rFonts w:ascii="Times New Roman" w:eastAsia="Calibri" w:hAnsi="Times New Roman" w:cs="Times New Roman"/>
          <w:bCs/>
          <w:sz w:val="24"/>
        </w:rPr>
        <w:t>P</w:t>
      </w:r>
      <w:r w:rsidR="003A7462" w:rsidRPr="003A7462">
        <w:rPr>
          <w:rFonts w:ascii="Times New Roman" w:eastAsia="Calibri" w:hAnsi="Times New Roman" w:cs="Times New Roman"/>
          <w:bCs/>
          <w:sz w:val="24"/>
        </w:rPr>
        <w:t>iekrīt</w:t>
      </w:r>
      <w:r>
        <w:rPr>
          <w:rFonts w:ascii="Times New Roman" w:eastAsia="Calibri" w:hAnsi="Times New Roman" w:cs="Times New Roman"/>
          <w:bCs/>
          <w:sz w:val="24"/>
        </w:rPr>
        <w:t>u</w:t>
      </w:r>
      <w:r w:rsidR="003A7462" w:rsidRPr="003A7462">
        <w:rPr>
          <w:rFonts w:ascii="Times New Roman" w:eastAsia="Calibri" w:hAnsi="Times New Roman" w:cs="Times New Roman"/>
          <w:bCs/>
          <w:sz w:val="24"/>
        </w:rPr>
        <w:t>, ka personas dati tiks izmantoti, lai pārliecinātos par sniegtās informācijas patiesīgumu</w:t>
      </w:r>
      <w:r w:rsidR="00CA38ED" w:rsidRPr="00CA38ED">
        <w:rPr>
          <w:rFonts w:ascii="Times New Roman" w:eastAsia="Calibri" w:hAnsi="Times New Roman" w:cs="Times New Roman"/>
          <w:color w:val="000000"/>
          <w:sz w:val="24"/>
        </w:rPr>
        <w:t>.</w:t>
      </w:r>
    </w:p>
    <w:p w14:paraId="2EF92DD5" w14:textId="03A67624" w:rsidR="00CA38ED" w:rsidRDefault="00D944D9" w:rsidP="006A619D">
      <w:pPr>
        <w:numPr>
          <w:ilvl w:val="0"/>
          <w:numId w:val="36"/>
        </w:numPr>
        <w:tabs>
          <w:tab w:val="left" w:pos="0"/>
        </w:tabs>
        <w:spacing w:after="40" w:line="240" w:lineRule="auto"/>
        <w:ind w:left="284" w:hanging="284"/>
        <w:contextualSpacing/>
        <w:jc w:val="both"/>
        <w:rPr>
          <w:rFonts w:ascii="Times New Roman" w:eastAsia="Calibri" w:hAnsi="Times New Roman" w:cs="Times New Roman"/>
          <w:bCs/>
          <w:sz w:val="24"/>
        </w:rPr>
      </w:pPr>
      <w:r>
        <w:rPr>
          <w:rFonts w:ascii="Times New Roman" w:eastAsia="Calibri" w:hAnsi="Times New Roman" w:cs="Times New Roman"/>
          <w:color w:val="000000"/>
          <w:sz w:val="24"/>
        </w:rPr>
        <w:t>P</w:t>
      </w:r>
      <w:r w:rsidR="003A7462" w:rsidRPr="003A7462">
        <w:rPr>
          <w:rFonts w:ascii="Times New Roman" w:eastAsia="Calibri" w:hAnsi="Times New Roman" w:cs="Times New Roman"/>
          <w:color w:val="000000"/>
          <w:sz w:val="24"/>
        </w:rPr>
        <w:t>iekrīt</w:t>
      </w:r>
      <w:r>
        <w:rPr>
          <w:rFonts w:ascii="Times New Roman" w:eastAsia="Calibri" w:hAnsi="Times New Roman" w:cs="Times New Roman"/>
          <w:color w:val="000000"/>
          <w:sz w:val="24"/>
        </w:rPr>
        <w:t>u</w:t>
      </w:r>
      <w:r w:rsidR="003A7462" w:rsidRPr="003A7462">
        <w:rPr>
          <w:rFonts w:ascii="Times New Roman" w:eastAsia="Calibri" w:hAnsi="Times New Roman" w:cs="Times New Roman"/>
          <w:color w:val="000000"/>
          <w:sz w:val="24"/>
        </w:rPr>
        <w:t>, ka saziņai ar Pretendentu tiek izmantota šajā pieteikumā dalībai izsolē norādītā e-pasta adres</w:t>
      </w:r>
      <w:r w:rsidR="003A7462">
        <w:rPr>
          <w:rFonts w:ascii="Times New Roman" w:eastAsia="Calibri" w:hAnsi="Times New Roman" w:cs="Times New Roman"/>
          <w:color w:val="000000"/>
          <w:sz w:val="24"/>
        </w:rPr>
        <w:t>e.</w:t>
      </w:r>
    </w:p>
    <w:p w14:paraId="35B25B9E" w14:textId="77777777" w:rsidR="006A619D" w:rsidRDefault="006A619D" w:rsidP="006A619D">
      <w:pPr>
        <w:tabs>
          <w:tab w:val="left" w:pos="0"/>
        </w:tabs>
        <w:spacing w:after="40" w:line="240" w:lineRule="auto"/>
        <w:contextualSpacing/>
        <w:jc w:val="both"/>
        <w:rPr>
          <w:rFonts w:ascii="Times New Roman" w:eastAsia="Calibri" w:hAnsi="Times New Roman" w:cs="Times New Roman"/>
          <w:bCs/>
          <w:sz w:val="24"/>
        </w:rPr>
      </w:pPr>
    </w:p>
    <w:p w14:paraId="6C04699B" w14:textId="3CD7966B" w:rsidR="006A619D" w:rsidRDefault="006A619D" w:rsidP="006A619D">
      <w:pPr>
        <w:tabs>
          <w:tab w:val="left" w:pos="0"/>
        </w:tabs>
        <w:spacing w:after="40" w:line="240" w:lineRule="auto"/>
        <w:contextualSpacing/>
        <w:jc w:val="both"/>
        <w:rPr>
          <w:rFonts w:ascii="Times New Roman" w:eastAsia="Calibri" w:hAnsi="Times New Roman" w:cs="Times New Roman"/>
          <w:bCs/>
          <w:sz w:val="24"/>
        </w:rPr>
      </w:pPr>
      <w:r>
        <w:rPr>
          <w:rFonts w:ascii="Times New Roman" w:eastAsia="Calibri" w:hAnsi="Times New Roman" w:cs="Times New Roman"/>
          <w:bCs/>
          <w:sz w:val="24"/>
        </w:rPr>
        <w:t>Pielikumā:</w:t>
      </w:r>
    </w:p>
    <w:p w14:paraId="59BBD4D3" w14:textId="64B6F648" w:rsidR="006A619D" w:rsidRDefault="006A619D" w:rsidP="006A619D">
      <w:pPr>
        <w:pStyle w:val="Sarakstarindkopa"/>
        <w:tabs>
          <w:tab w:val="left" w:pos="0"/>
        </w:tabs>
        <w:spacing w:after="40" w:line="240" w:lineRule="auto"/>
        <w:jc w:val="both"/>
        <w:rPr>
          <w:rFonts w:ascii="Times New Roman" w:eastAsia="Calibri" w:hAnsi="Times New Roman" w:cs="Times New Roman"/>
          <w:bCs/>
          <w:sz w:val="24"/>
        </w:rPr>
      </w:pPr>
      <w:r w:rsidRPr="00CA38ED">
        <w:rPr>
          <w:rFonts w:ascii="Wingdings" w:eastAsia="Wingdings" w:hAnsi="Wingdings" w:cs="Wingdings"/>
          <w:color w:val="000000"/>
          <w:sz w:val="24"/>
          <w:lang w:eastAsia="en-GB"/>
        </w:rPr>
        <w:t></w:t>
      </w:r>
      <w:r w:rsidRPr="00CA38ED">
        <w:rPr>
          <w:rFonts w:ascii="Times New Roman" w:eastAsia="Times New Roman" w:hAnsi="Times New Roman" w:cs="Times New Roman"/>
          <w:color w:val="000000"/>
          <w:sz w:val="24"/>
          <w:lang w:eastAsia="en-GB"/>
        </w:rPr>
        <w:t xml:space="preserve"> </w:t>
      </w:r>
      <w:r w:rsidRPr="006A619D">
        <w:rPr>
          <w:rFonts w:ascii="Times New Roman" w:eastAsia="Calibri" w:hAnsi="Times New Roman" w:cs="Times New Roman"/>
          <w:bCs/>
          <w:sz w:val="24"/>
        </w:rPr>
        <w:t>Drošības naudas samaksu apliecinošs dokuments uz</w:t>
      </w:r>
      <w:r>
        <w:rPr>
          <w:rFonts w:ascii="Times New Roman" w:eastAsia="Calibri" w:hAnsi="Times New Roman" w:cs="Times New Roman"/>
          <w:bCs/>
          <w:sz w:val="24"/>
        </w:rPr>
        <w:t>______</w:t>
      </w:r>
      <w:proofErr w:type="spellStart"/>
      <w:r w:rsidRPr="006A619D">
        <w:rPr>
          <w:rFonts w:ascii="Times New Roman" w:eastAsia="Calibri" w:hAnsi="Times New Roman" w:cs="Times New Roman"/>
          <w:bCs/>
          <w:sz w:val="24"/>
        </w:rPr>
        <w:t>lpp</w:t>
      </w:r>
      <w:proofErr w:type="spellEnd"/>
      <w:r w:rsidRPr="006A619D">
        <w:rPr>
          <w:rFonts w:ascii="Times New Roman" w:eastAsia="Calibri" w:hAnsi="Times New Roman" w:cs="Times New Roman"/>
          <w:bCs/>
          <w:sz w:val="24"/>
        </w:rPr>
        <w:t>.;</w:t>
      </w:r>
    </w:p>
    <w:p w14:paraId="009E2C44" w14:textId="51369B8C" w:rsidR="006A619D" w:rsidRPr="006A619D" w:rsidRDefault="006A619D" w:rsidP="006A619D">
      <w:pPr>
        <w:pStyle w:val="Sarakstarindkopa"/>
        <w:tabs>
          <w:tab w:val="left" w:pos="0"/>
        </w:tabs>
        <w:spacing w:after="40" w:line="240" w:lineRule="auto"/>
        <w:jc w:val="both"/>
        <w:rPr>
          <w:rFonts w:ascii="Times New Roman" w:eastAsia="Calibri" w:hAnsi="Times New Roman" w:cs="Times New Roman"/>
          <w:bCs/>
          <w:sz w:val="24"/>
        </w:rPr>
      </w:pPr>
      <w:r w:rsidRPr="00CA38ED">
        <w:rPr>
          <w:rFonts w:ascii="Wingdings" w:eastAsia="Wingdings" w:hAnsi="Wingdings" w:cs="Wingdings"/>
          <w:color w:val="000000"/>
          <w:sz w:val="24"/>
          <w:lang w:eastAsia="en-GB"/>
        </w:rPr>
        <w:t></w:t>
      </w:r>
      <w:r w:rsidRPr="00CA38ED">
        <w:rPr>
          <w:rFonts w:ascii="Times New Roman" w:eastAsia="Times New Roman" w:hAnsi="Times New Roman" w:cs="Times New Roman"/>
          <w:color w:val="000000"/>
          <w:sz w:val="24"/>
          <w:lang w:eastAsia="en-GB"/>
        </w:rPr>
        <w:t xml:space="preserve"> </w:t>
      </w:r>
      <w:r w:rsidRPr="006A619D">
        <w:rPr>
          <w:rFonts w:ascii="Times New Roman" w:eastAsia="Calibri" w:hAnsi="Times New Roman" w:cs="Times New Roman"/>
          <w:bCs/>
          <w:sz w:val="24"/>
        </w:rPr>
        <w:t>Pilnvarotās personas pārstāvības tiesības apliecinoša dokumenta kopija uz____ lpp.</w:t>
      </w:r>
    </w:p>
    <w:p w14:paraId="286012FB" w14:textId="77777777" w:rsidR="00CA38ED" w:rsidRDefault="00CA38ED" w:rsidP="00CA38ED">
      <w:pPr>
        <w:spacing w:after="200" w:line="240" w:lineRule="auto"/>
        <w:ind w:left="360"/>
        <w:contextualSpacing/>
        <w:jc w:val="both"/>
        <w:rPr>
          <w:rFonts w:ascii="Times New Roman" w:eastAsia="Calibri" w:hAnsi="Times New Roman" w:cs="Times New Roman"/>
          <w:bCs/>
          <w:sz w:val="24"/>
        </w:rPr>
      </w:pPr>
    </w:p>
    <w:p w14:paraId="4FB87D63" w14:textId="77777777" w:rsidR="003A7462" w:rsidRPr="00CA38ED" w:rsidRDefault="003A7462" w:rsidP="00CA38ED">
      <w:pPr>
        <w:spacing w:after="200" w:line="240" w:lineRule="auto"/>
        <w:ind w:left="360"/>
        <w:contextualSpacing/>
        <w:jc w:val="both"/>
        <w:rPr>
          <w:rFonts w:ascii="Times New Roman" w:eastAsia="Calibri" w:hAnsi="Times New Roman" w:cs="Times New Roman"/>
          <w:bCs/>
          <w:sz w:val="24"/>
        </w:rPr>
      </w:pPr>
    </w:p>
    <w:p w14:paraId="08C4EF6B" w14:textId="77777777" w:rsidR="00CA38ED" w:rsidRPr="00CA38ED" w:rsidRDefault="00CA38ED" w:rsidP="00CA38ED">
      <w:pPr>
        <w:tabs>
          <w:tab w:val="center" w:pos="3781"/>
          <w:tab w:val="center" w:pos="4501"/>
          <w:tab w:val="center" w:pos="6370"/>
          <w:tab w:val="center" w:pos="8102"/>
        </w:tabs>
        <w:spacing w:after="0" w:line="240" w:lineRule="auto"/>
        <w:rPr>
          <w:rFonts w:ascii="Times New Roman" w:eastAsia="Times New Roman" w:hAnsi="Times New Roman" w:cs="Times New Roman"/>
          <w:color w:val="000000"/>
          <w:sz w:val="24"/>
          <w:lang w:eastAsia="en-GB"/>
        </w:rPr>
      </w:pPr>
      <w:r w:rsidRPr="00CA38ED">
        <w:rPr>
          <w:rFonts w:ascii="Times New Roman" w:eastAsia="Times New Roman" w:hAnsi="Times New Roman" w:cs="Times New Roman"/>
          <w:color w:val="000000"/>
          <w:sz w:val="20"/>
          <w:lang w:eastAsia="en-GB"/>
        </w:rPr>
        <w:t xml:space="preserve">____________________________________ </w:t>
      </w:r>
      <w:r w:rsidRPr="00CA38ED">
        <w:rPr>
          <w:rFonts w:ascii="Times New Roman" w:eastAsia="Times New Roman" w:hAnsi="Times New Roman" w:cs="Times New Roman"/>
          <w:color w:val="000000"/>
          <w:sz w:val="20"/>
          <w:lang w:eastAsia="en-GB"/>
        </w:rPr>
        <w:tab/>
      </w:r>
      <w:r w:rsidRPr="00CA38ED">
        <w:rPr>
          <w:rFonts w:ascii="Times New Roman" w:eastAsia="Times New Roman" w:hAnsi="Times New Roman" w:cs="Times New Roman"/>
          <w:color w:val="000000"/>
          <w:sz w:val="20"/>
          <w:lang w:eastAsia="en-GB"/>
        </w:rPr>
        <w:tab/>
        <w:t xml:space="preserve"> </w:t>
      </w:r>
      <w:r w:rsidRPr="00CA38ED">
        <w:rPr>
          <w:rFonts w:ascii="Times New Roman" w:eastAsia="Times New Roman" w:hAnsi="Times New Roman" w:cs="Times New Roman"/>
          <w:color w:val="000000"/>
          <w:sz w:val="20"/>
          <w:lang w:eastAsia="en-GB"/>
        </w:rPr>
        <w:tab/>
        <w:t xml:space="preserve">_____________________________________________ </w:t>
      </w:r>
    </w:p>
    <w:p w14:paraId="0621933F" w14:textId="77777777" w:rsidR="00CA38ED" w:rsidRDefault="00CA38ED" w:rsidP="00CA38ED">
      <w:pPr>
        <w:tabs>
          <w:tab w:val="center" w:pos="4333"/>
          <w:tab w:val="center" w:pos="6294"/>
        </w:tabs>
        <w:spacing w:after="0" w:line="240" w:lineRule="auto"/>
        <w:rPr>
          <w:rFonts w:ascii="Times New Roman" w:eastAsia="Times New Roman" w:hAnsi="Times New Roman" w:cs="Times New Roman"/>
          <w:color w:val="000000"/>
          <w:sz w:val="20"/>
          <w:lang w:eastAsia="en-GB"/>
        </w:rPr>
      </w:pPr>
      <w:r w:rsidRPr="00CA38ED">
        <w:rPr>
          <w:rFonts w:ascii="Times New Roman" w:eastAsia="Times New Roman" w:hAnsi="Times New Roman" w:cs="Times New Roman"/>
          <w:color w:val="000000"/>
          <w:sz w:val="20"/>
          <w:lang w:eastAsia="en-GB"/>
        </w:rPr>
        <w:t xml:space="preserve">/pieteikumu sagatavošanas vieta un datums/ </w:t>
      </w:r>
      <w:r w:rsidRPr="00CA38ED">
        <w:rPr>
          <w:rFonts w:ascii="Times New Roman" w:eastAsia="Times New Roman" w:hAnsi="Times New Roman" w:cs="Times New Roman"/>
          <w:color w:val="000000"/>
          <w:sz w:val="20"/>
          <w:lang w:eastAsia="en-GB"/>
        </w:rPr>
        <w:tab/>
      </w:r>
      <w:r w:rsidRPr="00CA38ED">
        <w:rPr>
          <w:rFonts w:ascii="Times New Roman" w:eastAsia="Times New Roman" w:hAnsi="Times New Roman" w:cs="Times New Roman"/>
          <w:color w:val="000000"/>
          <w:sz w:val="20"/>
          <w:lang w:eastAsia="en-GB"/>
        </w:rPr>
        <w:tab/>
        <w:t xml:space="preserve">/paraksts un tā atšifrējums/ </w:t>
      </w:r>
    </w:p>
    <w:p w14:paraId="3DE8A78E" w14:textId="77777777" w:rsidR="00E51E45" w:rsidRDefault="00E51E45" w:rsidP="00CA38ED">
      <w:pPr>
        <w:tabs>
          <w:tab w:val="center" w:pos="4333"/>
          <w:tab w:val="center" w:pos="6294"/>
        </w:tabs>
        <w:spacing w:after="0" w:line="240" w:lineRule="auto"/>
        <w:rPr>
          <w:rFonts w:ascii="Times New Roman" w:eastAsia="Times New Roman" w:hAnsi="Times New Roman" w:cs="Times New Roman"/>
          <w:color w:val="000000"/>
          <w:sz w:val="20"/>
          <w:lang w:eastAsia="en-GB"/>
        </w:rPr>
      </w:pPr>
    </w:p>
    <w:p w14:paraId="7BE9EB19" w14:textId="77777777" w:rsidR="00E51E45" w:rsidRDefault="00E51E45" w:rsidP="00CA38ED">
      <w:pPr>
        <w:tabs>
          <w:tab w:val="center" w:pos="4333"/>
          <w:tab w:val="center" w:pos="6294"/>
        </w:tabs>
        <w:spacing w:after="0" w:line="240" w:lineRule="auto"/>
        <w:rPr>
          <w:rFonts w:ascii="Times New Roman" w:eastAsia="Times New Roman" w:hAnsi="Times New Roman" w:cs="Times New Roman"/>
          <w:color w:val="000000"/>
          <w:sz w:val="20"/>
          <w:lang w:eastAsia="en-GB"/>
        </w:rPr>
      </w:pPr>
    </w:p>
    <w:p w14:paraId="3F1CE35A" w14:textId="77777777" w:rsidR="00E51E45" w:rsidRDefault="00E51E45" w:rsidP="00CA38ED">
      <w:pPr>
        <w:tabs>
          <w:tab w:val="center" w:pos="4333"/>
          <w:tab w:val="center" w:pos="6294"/>
        </w:tabs>
        <w:spacing w:after="0" w:line="240" w:lineRule="auto"/>
        <w:rPr>
          <w:rFonts w:ascii="Times New Roman" w:eastAsia="Times New Roman" w:hAnsi="Times New Roman" w:cs="Times New Roman"/>
          <w:color w:val="000000"/>
          <w:sz w:val="20"/>
          <w:lang w:eastAsia="en-GB"/>
        </w:rPr>
      </w:pPr>
    </w:p>
    <w:p w14:paraId="1B3D2CA0" w14:textId="77777777" w:rsidR="00E51E45" w:rsidRDefault="00E51E45" w:rsidP="00CA38ED">
      <w:pPr>
        <w:tabs>
          <w:tab w:val="center" w:pos="4333"/>
          <w:tab w:val="center" w:pos="6294"/>
        </w:tabs>
        <w:spacing w:after="0" w:line="240" w:lineRule="auto"/>
        <w:rPr>
          <w:rFonts w:ascii="Times New Roman" w:eastAsia="Times New Roman" w:hAnsi="Times New Roman" w:cs="Times New Roman"/>
          <w:color w:val="000000"/>
          <w:sz w:val="20"/>
          <w:lang w:eastAsia="en-GB"/>
        </w:rPr>
      </w:pPr>
    </w:p>
    <w:p w14:paraId="4A8B6066" w14:textId="77777777" w:rsidR="00E51E45" w:rsidRDefault="00E51E45" w:rsidP="00CA38ED">
      <w:pPr>
        <w:tabs>
          <w:tab w:val="center" w:pos="4333"/>
          <w:tab w:val="center" w:pos="6294"/>
        </w:tabs>
        <w:spacing w:after="0" w:line="240" w:lineRule="auto"/>
        <w:rPr>
          <w:rFonts w:ascii="Times New Roman" w:eastAsia="Times New Roman" w:hAnsi="Times New Roman" w:cs="Times New Roman"/>
          <w:color w:val="000000"/>
          <w:sz w:val="20"/>
          <w:lang w:eastAsia="en-GB"/>
        </w:rPr>
      </w:pPr>
    </w:p>
    <w:p w14:paraId="31A49BA1" w14:textId="77777777" w:rsidR="00E51E45" w:rsidRDefault="00E51E45" w:rsidP="00CA38ED">
      <w:pPr>
        <w:tabs>
          <w:tab w:val="center" w:pos="4333"/>
          <w:tab w:val="center" w:pos="6294"/>
        </w:tabs>
        <w:spacing w:after="0" w:line="240" w:lineRule="auto"/>
        <w:rPr>
          <w:rFonts w:ascii="Times New Roman" w:eastAsia="Times New Roman" w:hAnsi="Times New Roman" w:cs="Times New Roman"/>
          <w:color w:val="000000"/>
          <w:sz w:val="20"/>
          <w:lang w:eastAsia="en-GB"/>
        </w:rPr>
      </w:pPr>
    </w:p>
    <w:p w14:paraId="16C1B630" w14:textId="77777777" w:rsidR="00E51E45" w:rsidRPr="00CA38ED" w:rsidRDefault="00E51E45" w:rsidP="00CA38ED">
      <w:pPr>
        <w:tabs>
          <w:tab w:val="center" w:pos="4333"/>
          <w:tab w:val="center" w:pos="6294"/>
        </w:tabs>
        <w:spacing w:after="0" w:line="240" w:lineRule="auto"/>
        <w:rPr>
          <w:rFonts w:ascii="Times New Roman" w:eastAsia="Times New Roman" w:hAnsi="Times New Roman" w:cs="Times New Roman"/>
          <w:color w:val="000000"/>
          <w:sz w:val="24"/>
          <w:lang w:eastAsia="en-GB"/>
        </w:rPr>
      </w:pPr>
    </w:p>
    <w:p w14:paraId="511A9447" w14:textId="77777777" w:rsidR="00CA38ED" w:rsidRPr="00CA38ED" w:rsidRDefault="00CA38ED" w:rsidP="00CA38ED">
      <w:pPr>
        <w:spacing w:after="0" w:line="240" w:lineRule="auto"/>
        <w:ind w:firstLine="720"/>
        <w:contextualSpacing/>
        <w:jc w:val="both"/>
        <w:rPr>
          <w:rFonts w:ascii="Times New Roman" w:eastAsia="Calibri" w:hAnsi="Times New Roman" w:cs="Times New Roman"/>
          <w:b/>
          <w:sz w:val="24"/>
          <w:u w:val="single"/>
        </w:rPr>
      </w:pPr>
    </w:p>
    <w:p w14:paraId="3EECFAAA" w14:textId="77777777" w:rsidR="00D944D9" w:rsidRDefault="00D944D9">
      <w:pPr>
        <w:rPr>
          <w:rFonts w:ascii="Times New Roman" w:eastAsia="Calibri" w:hAnsi="Times New Roman" w:cs="Times New Roman"/>
          <w:b/>
          <w:iCs/>
          <w:sz w:val="21"/>
          <w:szCs w:val="21"/>
        </w:rPr>
      </w:pPr>
      <w:bookmarkStart w:id="15" w:name="_Hlk137566204"/>
      <w:r>
        <w:rPr>
          <w:rFonts w:ascii="Times New Roman" w:eastAsia="Calibri" w:hAnsi="Times New Roman" w:cs="Times New Roman"/>
          <w:b/>
          <w:iCs/>
          <w:sz w:val="21"/>
          <w:szCs w:val="21"/>
        </w:rPr>
        <w:br w:type="page"/>
      </w:r>
    </w:p>
    <w:p w14:paraId="431A9C1B" w14:textId="00C2741C" w:rsidR="00B8028D" w:rsidRPr="00CA38ED" w:rsidRDefault="00B8028D" w:rsidP="00B8028D">
      <w:pPr>
        <w:spacing w:after="0" w:line="240" w:lineRule="auto"/>
        <w:ind w:left="2880" w:firstLine="720"/>
        <w:contextualSpacing/>
        <w:jc w:val="right"/>
        <w:rPr>
          <w:rFonts w:ascii="Times New Roman" w:eastAsia="Calibri" w:hAnsi="Times New Roman" w:cs="Times New Roman"/>
          <w:b/>
          <w:iCs/>
          <w:sz w:val="21"/>
          <w:szCs w:val="21"/>
        </w:rPr>
      </w:pPr>
      <w:r>
        <w:rPr>
          <w:rFonts w:ascii="Times New Roman" w:eastAsia="Calibri" w:hAnsi="Times New Roman" w:cs="Times New Roman"/>
          <w:b/>
          <w:iCs/>
          <w:sz w:val="21"/>
          <w:szCs w:val="21"/>
        </w:rPr>
        <w:lastRenderedPageBreak/>
        <w:t>2</w:t>
      </w:r>
      <w:r w:rsidRPr="00CA38ED">
        <w:rPr>
          <w:rFonts w:ascii="Times New Roman" w:eastAsia="Calibri" w:hAnsi="Times New Roman" w:cs="Times New Roman"/>
          <w:b/>
          <w:iCs/>
          <w:sz w:val="21"/>
          <w:szCs w:val="21"/>
        </w:rPr>
        <w:t xml:space="preserve">.pielikums </w:t>
      </w:r>
    </w:p>
    <w:p w14:paraId="6EE39FF5" w14:textId="77777777" w:rsidR="00B8028D" w:rsidRPr="00CA38ED" w:rsidRDefault="00B8028D" w:rsidP="00B8028D">
      <w:pPr>
        <w:spacing w:after="0" w:line="240" w:lineRule="auto"/>
        <w:contextualSpacing/>
        <w:jc w:val="right"/>
        <w:rPr>
          <w:rFonts w:ascii="Times New Roman" w:eastAsia="Calibri" w:hAnsi="Times New Roman" w:cs="Times New Roman"/>
          <w:sz w:val="21"/>
          <w:szCs w:val="21"/>
        </w:rPr>
      </w:pPr>
      <w:r w:rsidRPr="00CA38ED">
        <w:rPr>
          <w:rFonts w:ascii="Times New Roman" w:eastAsia="Calibri" w:hAnsi="Times New Roman" w:cs="Times New Roman"/>
          <w:sz w:val="21"/>
          <w:szCs w:val="21"/>
        </w:rPr>
        <w:t>VSIA „Strenču psihoneiroloģiskā slimnīca”</w:t>
      </w:r>
    </w:p>
    <w:p w14:paraId="2D7C6647" w14:textId="732096B8" w:rsidR="00B8028D" w:rsidRPr="00CA38ED" w:rsidRDefault="00F128DA" w:rsidP="00B8028D">
      <w:pPr>
        <w:spacing w:after="0" w:line="240" w:lineRule="auto"/>
        <w:contextualSpacing/>
        <w:jc w:val="right"/>
        <w:rPr>
          <w:rFonts w:ascii="Times New Roman" w:eastAsia="Calibri" w:hAnsi="Times New Roman" w:cs="Times New Roman"/>
          <w:sz w:val="21"/>
          <w:szCs w:val="21"/>
        </w:rPr>
      </w:pPr>
      <w:r w:rsidRPr="00F128DA">
        <w:rPr>
          <w:rFonts w:ascii="Times New Roman" w:eastAsia="Calibri" w:hAnsi="Times New Roman" w:cs="Times New Roman"/>
          <w:sz w:val="21"/>
          <w:szCs w:val="21"/>
        </w:rPr>
        <w:t xml:space="preserve">dzīvojamo </w:t>
      </w:r>
      <w:r w:rsidR="00B8028D" w:rsidRPr="007B52A6">
        <w:rPr>
          <w:rFonts w:ascii="Times New Roman" w:eastAsia="Calibri" w:hAnsi="Times New Roman" w:cs="Times New Roman"/>
          <w:sz w:val="21"/>
          <w:szCs w:val="21"/>
        </w:rPr>
        <w:t>telpu nomas tiesību izsole</w:t>
      </w:r>
      <w:bookmarkEnd w:id="15"/>
    </w:p>
    <w:p w14:paraId="06A93951" w14:textId="77777777" w:rsidR="007B52A6" w:rsidRDefault="007B52A6" w:rsidP="007B52A6">
      <w:pPr>
        <w:autoSpaceDE w:val="0"/>
        <w:autoSpaceDN w:val="0"/>
        <w:adjustRightInd w:val="0"/>
        <w:spacing w:after="0" w:line="240" w:lineRule="auto"/>
        <w:jc w:val="center"/>
        <w:rPr>
          <w:rFonts w:ascii="Times New Roman" w:hAnsi="Times New Roman" w:cs="Times New Roman"/>
          <w:b/>
          <w:bCs/>
          <w:sz w:val="32"/>
          <w:szCs w:val="32"/>
        </w:rPr>
      </w:pPr>
    </w:p>
    <w:p w14:paraId="55505E8D" w14:textId="77777777" w:rsidR="007B52A6" w:rsidRDefault="007B52A6" w:rsidP="007B52A6">
      <w:pPr>
        <w:autoSpaceDE w:val="0"/>
        <w:autoSpaceDN w:val="0"/>
        <w:adjustRightInd w:val="0"/>
        <w:spacing w:after="0" w:line="240" w:lineRule="auto"/>
        <w:jc w:val="center"/>
        <w:rPr>
          <w:rFonts w:ascii="Times New Roman" w:hAnsi="Times New Roman" w:cs="Times New Roman"/>
          <w:b/>
          <w:bCs/>
          <w:sz w:val="32"/>
          <w:szCs w:val="32"/>
        </w:rPr>
      </w:pPr>
    </w:p>
    <w:p w14:paraId="0B54E540" w14:textId="25089532" w:rsidR="00CA38ED" w:rsidRDefault="007B52A6" w:rsidP="007B52A6">
      <w:pPr>
        <w:autoSpaceDE w:val="0"/>
        <w:autoSpaceDN w:val="0"/>
        <w:adjustRightInd w:val="0"/>
        <w:spacing w:after="0" w:line="240" w:lineRule="auto"/>
        <w:jc w:val="center"/>
        <w:rPr>
          <w:rFonts w:ascii="Times New Roman" w:hAnsi="Times New Roman" w:cs="Times New Roman"/>
          <w:b/>
          <w:bCs/>
          <w:sz w:val="32"/>
          <w:szCs w:val="32"/>
        </w:rPr>
      </w:pPr>
      <w:r w:rsidRPr="007B52A6">
        <w:rPr>
          <w:rFonts w:ascii="Times New Roman" w:hAnsi="Times New Roman" w:cs="Times New Roman"/>
          <w:b/>
          <w:bCs/>
          <w:sz w:val="32"/>
          <w:szCs w:val="32"/>
        </w:rPr>
        <w:t>Informācija par nomas objektiem</w:t>
      </w:r>
    </w:p>
    <w:p w14:paraId="79004840" w14:textId="77777777" w:rsidR="007B52A6" w:rsidRDefault="007B52A6" w:rsidP="007B52A6">
      <w:pPr>
        <w:autoSpaceDE w:val="0"/>
        <w:autoSpaceDN w:val="0"/>
        <w:adjustRightInd w:val="0"/>
        <w:spacing w:after="0" w:line="240" w:lineRule="auto"/>
        <w:jc w:val="center"/>
        <w:rPr>
          <w:rFonts w:ascii="Times New Roman" w:hAnsi="Times New Roman" w:cs="Times New Roman"/>
          <w:b/>
          <w:bCs/>
          <w:sz w:val="32"/>
          <w:szCs w:val="32"/>
        </w:rPr>
      </w:pPr>
    </w:p>
    <w:p w14:paraId="3C8D8656" w14:textId="77777777" w:rsidR="007B52A6" w:rsidRDefault="007B52A6" w:rsidP="007B52A6">
      <w:pPr>
        <w:autoSpaceDE w:val="0"/>
        <w:autoSpaceDN w:val="0"/>
        <w:adjustRightInd w:val="0"/>
        <w:spacing w:after="0" w:line="240" w:lineRule="auto"/>
        <w:jc w:val="center"/>
        <w:rPr>
          <w:rFonts w:ascii="Times New Roman" w:hAnsi="Times New Roman" w:cs="Times New Roman"/>
          <w:b/>
          <w:bCs/>
          <w:sz w:val="32"/>
          <w:szCs w:val="32"/>
        </w:rPr>
      </w:pPr>
    </w:p>
    <w:p w14:paraId="432E1CB6" w14:textId="77777777" w:rsidR="007B52A6" w:rsidRDefault="007B52A6" w:rsidP="007B52A6">
      <w:pPr>
        <w:autoSpaceDE w:val="0"/>
        <w:autoSpaceDN w:val="0"/>
        <w:adjustRightInd w:val="0"/>
        <w:spacing w:after="0" w:line="240" w:lineRule="auto"/>
        <w:jc w:val="center"/>
        <w:rPr>
          <w:rFonts w:ascii="Times New Roman" w:hAnsi="Times New Roman" w:cs="Times New Roman"/>
          <w:b/>
          <w:bCs/>
          <w:sz w:val="32"/>
          <w:szCs w:val="32"/>
        </w:rPr>
      </w:pPr>
    </w:p>
    <w:p w14:paraId="1AA0AECB" w14:textId="77777777" w:rsidR="007B52A6" w:rsidRDefault="007B52A6" w:rsidP="007B52A6">
      <w:pPr>
        <w:autoSpaceDE w:val="0"/>
        <w:autoSpaceDN w:val="0"/>
        <w:adjustRightInd w:val="0"/>
        <w:spacing w:after="0" w:line="240" w:lineRule="auto"/>
        <w:jc w:val="center"/>
        <w:rPr>
          <w:rFonts w:ascii="Times New Roman" w:hAnsi="Times New Roman" w:cs="Times New Roman"/>
          <w:b/>
          <w:bCs/>
          <w:sz w:val="32"/>
          <w:szCs w:val="32"/>
        </w:rPr>
      </w:pPr>
    </w:p>
    <w:p w14:paraId="3A5FE43C" w14:textId="77777777" w:rsidR="007B52A6" w:rsidRDefault="007B52A6" w:rsidP="007B52A6">
      <w:pPr>
        <w:autoSpaceDE w:val="0"/>
        <w:autoSpaceDN w:val="0"/>
        <w:adjustRightInd w:val="0"/>
        <w:spacing w:after="0" w:line="240" w:lineRule="auto"/>
        <w:jc w:val="center"/>
        <w:rPr>
          <w:rFonts w:ascii="Times New Roman" w:hAnsi="Times New Roman" w:cs="Times New Roman"/>
          <w:b/>
          <w:bCs/>
          <w:sz w:val="32"/>
          <w:szCs w:val="32"/>
        </w:rPr>
      </w:pPr>
    </w:p>
    <w:p w14:paraId="6AC7D2F7" w14:textId="77777777" w:rsidR="007B52A6" w:rsidRDefault="007B52A6" w:rsidP="007B52A6">
      <w:pPr>
        <w:autoSpaceDE w:val="0"/>
        <w:autoSpaceDN w:val="0"/>
        <w:adjustRightInd w:val="0"/>
        <w:spacing w:after="0" w:line="240" w:lineRule="auto"/>
        <w:jc w:val="center"/>
        <w:rPr>
          <w:rFonts w:ascii="Times New Roman" w:hAnsi="Times New Roman" w:cs="Times New Roman"/>
          <w:b/>
          <w:bCs/>
          <w:sz w:val="32"/>
          <w:szCs w:val="32"/>
        </w:rPr>
      </w:pPr>
    </w:p>
    <w:p w14:paraId="70D8DCE1" w14:textId="77777777" w:rsidR="007B52A6" w:rsidRDefault="007B52A6" w:rsidP="007B52A6">
      <w:pPr>
        <w:autoSpaceDE w:val="0"/>
        <w:autoSpaceDN w:val="0"/>
        <w:adjustRightInd w:val="0"/>
        <w:spacing w:after="0" w:line="240" w:lineRule="auto"/>
        <w:jc w:val="center"/>
        <w:rPr>
          <w:rFonts w:ascii="Times New Roman" w:hAnsi="Times New Roman" w:cs="Times New Roman"/>
          <w:b/>
          <w:bCs/>
          <w:sz w:val="32"/>
          <w:szCs w:val="32"/>
        </w:rPr>
      </w:pPr>
    </w:p>
    <w:p w14:paraId="42C7C917" w14:textId="77777777" w:rsidR="007B52A6" w:rsidRDefault="007B52A6" w:rsidP="007B52A6">
      <w:pPr>
        <w:autoSpaceDE w:val="0"/>
        <w:autoSpaceDN w:val="0"/>
        <w:adjustRightInd w:val="0"/>
        <w:spacing w:after="0" w:line="240" w:lineRule="auto"/>
        <w:jc w:val="center"/>
        <w:rPr>
          <w:rFonts w:ascii="Times New Roman" w:hAnsi="Times New Roman" w:cs="Times New Roman"/>
          <w:b/>
          <w:bCs/>
          <w:sz w:val="32"/>
          <w:szCs w:val="32"/>
        </w:rPr>
      </w:pPr>
    </w:p>
    <w:p w14:paraId="3E47F6D5" w14:textId="77777777" w:rsidR="007B52A6" w:rsidRDefault="007B52A6" w:rsidP="007B52A6">
      <w:pPr>
        <w:autoSpaceDE w:val="0"/>
        <w:autoSpaceDN w:val="0"/>
        <w:adjustRightInd w:val="0"/>
        <w:spacing w:after="0" w:line="240" w:lineRule="auto"/>
        <w:jc w:val="center"/>
        <w:rPr>
          <w:rFonts w:ascii="Times New Roman" w:hAnsi="Times New Roman" w:cs="Times New Roman"/>
          <w:b/>
          <w:bCs/>
          <w:sz w:val="32"/>
          <w:szCs w:val="32"/>
        </w:rPr>
      </w:pPr>
    </w:p>
    <w:p w14:paraId="2E4AE8D2" w14:textId="77777777" w:rsidR="007B52A6" w:rsidRDefault="007B52A6" w:rsidP="007B52A6">
      <w:pPr>
        <w:autoSpaceDE w:val="0"/>
        <w:autoSpaceDN w:val="0"/>
        <w:adjustRightInd w:val="0"/>
        <w:spacing w:after="0" w:line="240" w:lineRule="auto"/>
        <w:jc w:val="center"/>
        <w:rPr>
          <w:rFonts w:ascii="Times New Roman" w:hAnsi="Times New Roman" w:cs="Times New Roman"/>
          <w:b/>
          <w:bCs/>
          <w:sz w:val="32"/>
          <w:szCs w:val="32"/>
        </w:rPr>
      </w:pPr>
    </w:p>
    <w:p w14:paraId="4CEB5019" w14:textId="77777777" w:rsidR="007B52A6" w:rsidRDefault="007B52A6" w:rsidP="007B52A6">
      <w:pPr>
        <w:autoSpaceDE w:val="0"/>
        <w:autoSpaceDN w:val="0"/>
        <w:adjustRightInd w:val="0"/>
        <w:spacing w:after="0" w:line="240" w:lineRule="auto"/>
        <w:jc w:val="center"/>
        <w:rPr>
          <w:rFonts w:ascii="Times New Roman" w:hAnsi="Times New Roman" w:cs="Times New Roman"/>
          <w:b/>
          <w:bCs/>
          <w:sz w:val="32"/>
          <w:szCs w:val="32"/>
        </w:rPr>
      </w:pPr>
    </w:p>
    <w:p w14:paraId="37B87EF7" w14:textId="77777777" w:rsidR="007B52A6" w:rsidRDefault="007B52A6" w:rsidP="007B52A6">
      <w:pPr>
        <w:autoSpaceDE w:val="0"/>
        <w:autoSpaceDN w:val="0"/>
        <w:adjustRightInd w:val="0"/>
        <w:spacing w:after="0" w:line="240" w:lineRule="auto"/>
        <w:jc w:val="center"/>
        <w:rPr>
          <w:rFonts w:ascii="Times New Roman" w:hAnsi="Times New Roman" w:cs="Times New Roman"/>
          <w:b/>
          <w:bCs/>
          <w:sz w:val="32"/>
          <w:szCs w:val="32"/>
        </w:rPr>
      </w:pPr>
    </w:p>
    <w:p w14:paraId="5822FE67" w14:textId="77777777" w:rsidR="007B52A6" w:rsidRDefault="007B52A6" w:rsidP="007B52A6">
      <w:pPr>
        <w:autoSpaceDE w:val="0"/>
        <w:autoSpaceDN w:val="0"/>
        <w:adjustRightInd w:val="0"/>
        <w:spacing w:after="0" w:line="240" w:lineRule="auto"/>
        <w:jc w:val="center"/>
        <w:rPr>
          <w:rFonts w:ascii="Times New Roman" w:hAnsi="Times New Roman" w:cs="Times New Roman"/>
          <w:b/>
          <w:bCs/>
          <w:sz w:val="32"/>
          <w:szCs w:val="32"/>
        </w:rPr>
      </w:pPr>
    </w:p>
    <w:p w14:paraId="33355D03" w14:textId="77777777" w:rsidR="007B52A6" w:rsidRDefault="007B52A6" w:rsidP="007B52A6">
      <w:pPr>
        <w:autoSpaceDE w:val="0"/>
        <w:autoSpaceDN w:val="0"/>
        <w:adjustRightInd w:val="0"/>
        <w:spacing w:after="0" w:line="240" w:lineRule="auto"/>
        <w:jc w:val="center"/>
        <w:rPr>
          <w:rFonts w:ascii="Times New Roman" w:hAnsi="Times New Roman" w:cs="Times New Roman"/>
          <w:b/>
          <w:bCs/>
          <w:sz w:val="32"/>
          <w:szCs w:val="32"/>
        </w:rPr>
      </w:pPr>
    </w:p>
    <w:p w14:paraId="61F3CA23" w14:textId="77777777" w:rsidR="007B52A6" w:rsidRDefault="007B52A6" w:rsidP="007B52A6">
      <w:pPr>
        <w:autoSpaceDE w:val="0"/>
        <w:autoSpaceDN w:val="0"/>
        <w:adjustRightInd w:val="0"/>
        <w:spacing w:after="0" w:line="240" w:lineRule="auto"/>
        <w:jc w:val="center"/>
        <w:rPr>
          <w:rFonts w:ascii="Times New Roman" w:hAnsi="Times New Roman" w:cs="Times New Roman"/>
          <w:b/>
          <w:bCs/>
          <w:sz w:val="32"/>
          <w:szCs w:val="32"/>
        </w:rPr>
      </w:pPr>
    </w:p>
    <w:p w14:paraId="3CF292B0" w14:textId="77777777" w:rsidR="007B52A6" w:rsidRDefault="007B52A6" w:rsidP="007B52A6">
      <w:pPr>
        <w:autoSpaceDE w:val="0"/>
        <w:autoSpaceDN w:val="0"/>
        <w:adjustRightInd w:val="0"/>
        <w:spacing w:after="0" w:line="240" w:lineRule="auto"/>
        <w:jc w:val="center"/>
        <w:rPr>
          <w:rFonts w:ascii="Times New Roman" w:hAnsi="Times New Roman" w:cs="Times New Roman"/>
          <w:b/>
          <w:bCs/>
          <w:sz w:val="32"/>
          <w:szCs w:val="32"/>
        </w:rPr>
      </w:pPr>
    </w:p>
    <w:p w14:paraId="26B216E7" w14:textId="77777777" w:rsidR="007B52A6" w:rsidRDefault="007B52A6" w:rsidP="007B52A6">
      <w:pPr>
        <w:autoSpaceDE w:val="0"/>
        <w:autoSpaceDN w:val="0"/>
        <w:adjustRightInd w:val="0"/>
        <w:spacing w:after="0" w:line="240" w:lineRule="auto"/>
        <w:jc w:val="center"/>
        <w:rPr>
          <w:rFonts w:ascii="Times New Roman" w:hAnsi="Times New Roman" w:cs="Times New Roman"/>
          <w:b/>
          <w:bCs/>
          <w:sz w:val="32"/>
          <w:szCs w:val="32"/>
        </w:rPr>
      </w:pPr>
    </w:p>
    <w:p w14:paraId="487D5AB0" w14:textId="77777777" w:rsidR="007B52A6" w:rsidRDefault="007B52A6" w:rsidP="007B52A6">
      <w:pPr>
        <w:autoSpaceDE w:val="0"/>
        <w:autoSpaceDN w:val="0"/>
        <w:adjustRightInd w:val="0"/>
        <w:spacing w:after="0" w:line="240" w:lineRule="auto"/>
        <w:jc w:val="center"/>
        <w:rPr>
          <w:rFonts w:ascii="Times New Roman" w:hAnsi="Times New Roman" w:cs="Times New Roman"/>
          <w:b/>
          <w:bCs/>
          <w:sz w:val="32"/>
          <w:szCs w:val="32"/>
        </w:rPr>
      </w:pPr>
    </w:p>
    <w:p w14:paraId="69646471" w14:textId="77777777" w:rsidR="007B52A6" w:rsidRDefault="007B52A6" w:rsidP="007B52A6">
      <w:pPr>
        <w:autoSpaceDE w:val="0"/>
        <w:autoSpaceDN w:val="0"/>
        <w:adjustRightInd w:val="0"/>
        <w:spacing w:after="0" w:line="240" w:lineRule="auto"/>
        <w:jc w:val="center"/>
        <w:rPr>
          <w:rFonts w:ascii="Times New Roman" w:hAnsi="Times New Roman" w:cs="Times New Roman"/>
          <w:b/>
          <w:bCs/>
          <w:sz w:val="32"/>
          <w:szCs w:val="32"/>
        </w:rPr>
      </w:pPr>
    </w:p>
    <w:p w14:paraId="5E003E57" w14:textId="77777777" w:rsidR="007B52A6" w:rsidRDefault="007B52A6" w:rsidP="007B52A6">
      <w:pPr>
        <w:autoSpaceDE w:val="0"/>
        <w:autoSpaceDN w:val="0"/>
        <w:adjustRightInd w:val="0"/>
        <w:spacing w:after="0" w:line="240" w:lineRule="auto"/>
        <w:jc w:val="center"/>
        <w:rPr>
          <w:rFonts w:ascii="Times New Roman" w:hAnsi="Times New Roman" w:cs="Times New Roman"/>
          <w:b/>
          <w:bCs/>
          <w:sz w:val="32"/>
          <w:szCs w:val="32"/>
        </w:rPr>
      </w:pPr>
    </w:p>
    <w:p w14:paraId="09000E29" w14:textId="77777777" w:rsidR="007B52A6" w:rsidRDefault="007B52A6" w:rsidP="007B52A6">
      <w:pPr>
        <w:autoSpaceDE w:val="0"/>
        <w:autoSpaceDN w:val="0"/>
        <w:adjustRightInd w:val="0"/>
        <w:spacing w:after="0" w:line="240" w:lineRule="auto"/>
        <w:jc w:val="center"/>
        <w:rPr>
          <w:rFonts w:ascii="Times New Roman" w:hAnsi="Times New Roman" w:cs="Times New Roman"/>
          <w:b/>
          <w:bCs/>
          <w:sz w:val="32"/>
          <w:szCs w:val="32"/>
        </w:rPr>
      </w:pPr>
    </w:p>
    <w:p w14:paraId="48B55795" w14:textId="77777777" w:rsidR="007B52A6" w:rsidRDefault="007B52A6" w:rsidP="007B52A6">
      <w:pPr>
        <w:autoSpaceDE w:val="0"/>
        <w:autoSpaceDN w:val="0"/>
        <w:adjustRightInd w:val="0"/>
        <w:spacing w:after="0" w:line="240" w:lineRule="auto"/>
        <w:jc w:val="center"/>
        <w:rPr>
          <w:rFonts w:ascii="Times New Roman" w:hAnsi="Times New Roman" w:cs="Times New Roman"/>
          <w:b/>
          <w:bCs/>
          <w:sz w:val="32"/>
          <w:szCs w:val="32"/>
        </w:rPr>
      </w:pPr>
    </w:p>
    <w:p w14:paraId="10D91D0B" w14:textId="77777777" w:rsidR="007B52A6" w:rsidRDefault="007B52A6" w:rsidP="007B52A6">
      <w:pPr>
        <w:autoSpaceDE w:val="0"/>
        <w:autoSpaceDN w:val="0"/>
        <w:adjustRightInd w:val="0"/>
        <w:spacing w:after="0" w:line="240" w:lineRule="auto"/>
        <w:jc w:val="center"/>
        <w:rPr>
          <w:rFonts w:ascii="Times New Roman" w:hAnsi="Times New Roman" w:cs="Times New Roman"/>
          <w:b/>
          <w:bCs/>
          <w:sz w:val="32"/>
          <w:szCs w:val="32"/>
        </w:rPr>
      </w:pPr>
    </w:p>
    <w:p w14:paraId="3AC1F2BB" w14:textId="77777777" w:rsidR="007B52A6" w:rsidRDefault="007B52A6" w:rsidP="007B52A6">
      <w:pPr>
        <w:autoSpaceDE w:val="0"/>
        <w:autoSpaceDN w:val="0"/>
        <w:adjustRightInd w:val="0"/>
        <w:spacing w:after="0" w:line="240" w:lineRule="auto"/>
        <w:jc w:val="center"/>
        <w:rPr>
          <w:rFonts w:ascii="Times New Roman" w:hAnsi="Times New Roman" w:cs="Times New Roman"/>
          <w:b/>
          <w:bCs/>
          <w:sz w:val="32"/>
          <w:szCs w:val="32"/>
        </w:rPr>
      </w:pPr>
    </w:p>
    <w:p w14:paraId="680919E1" w14:textId="77777777" w:rsidR="007B52A6" w:rsidRDefault="007B52A6" w:rsidP="007B52A6">
      <w:pPr>
        <w:autoSpaceDE w:val="0"/>
        <w:autoSpaceDN w:val="0"/>
        <w:adjustRightInd w:val="0"/>
        <w:spacing w:after="0" w:line="240" w:lineRule="auto"/>
        <w:jc w:val="center"/>
        <w:rPr>
          <w:rFonts w:ascii="Times New Roman" w:hAnsi="Times New Roman" w:cs="Times New Roman"/>
          <w:b/>
          <w:bCs/>
          <w:sz w:val="32"/>
          <w:szCs w:val="32"/>
        </w:rPr>
      </w:pPr>
    </w:p>
    <w:p w14:paraId="740A77F7" w14:textId="77777777" w:rsidR="007B52A6" w:rsidRDefault="007B52A6" w:rsidP="007B52A6">
      <w:pPr>
        <w:autoSpaceDE w:val="0"/>
        <w:autoSpaceDN w:val="0"/>
        <w:adjustRightInd w:val="0"/>
        <w:spacing w:after="0" w:line="240" w:lineRule="auto"/>
        <w:jc w:val="center"/>
        <w:rPr>
          <w:rFonts w:ascii="Times New Roman" w:hAnsi="Times New Roman" w:cs="Times New Roman"/>
          <w:b/>
          <w:bCs/>
          <w:sz w:val="32"/>
          <w:szCs w:val="32"/>
        </w:rPr>
      </w:pPr>
    </w:p>
    <w:p w14:paraId="08C61E3B" w14:textId="77777777" w:rsidR="007B52A6" w:rsidRDefault="007B52A6" w:rsidP="007B52A6">
      <w:pPr>
        <w:autoSpaceDE w:val="0"/>
        <w:autoSpaceDN w:val="0"/>
        <w:adjustRightInd w:val="0"/>
        <w:spacing w:after="0" w:line="240" w:lineRule="auto"/>
        <w:jc w:val="center"/>
        <w:rPr>
          <w:rFonts w:ascii="Times New Roman" w:hAnsi="Times New Roman" w:cs="Times New Roman"/>
          <w:b/>
          <w:bCs/>
          <w:sz w:val="32"/>
          <w:szCs w:val="32"/>
        </w:rPr>
      </w:pPr>
    </w:p>
    <w:p w14:paraId="2BC2A862" w14:textId="77777777" w:rsidR="007B52A6" w:rsidRDefault="007B52A6" w:rsidP="007B52A6">
      <w:pPr>
        <w:autoSpaceDE w:val="0"/>
        <w:autoSpaceDN w:val="0"/>
        <w:adjustRightInd w:val="0"/>
        <w:spacing w:after="0" w:line="240" w:lineRule="auto"/>
        <w:jc w:val="center"/>
        <w:rPr>
          <w:rFonts w:ascii="Times New Roman" w:hAnsi="Times New Roman" w:cs="Times New Roman"/>
          <w:b/>
          <w:bCs/>
          <w:sz w:val="32"/>
          <w:szCs w:val="32"/>
        </w:rPr>
      </w:pPr>
    </w:p>
    <w:p w14:paraId="704A7C26" w14:textId="77777777" w:rsidR="007B52A6" w:rsidRDefault="007B52A6" w:rsidP="007B52A6">
      <w:pPr>
        <w:autoSpaceDE w:val="0"/>
        <w:autoSpaceDN w:val="0"/>
        <w:adjustRightInd w:val="0"/>
        <w:spacing w:after="0" w:line="240" w:lineRule="auto"/>
        <w:jc w:val="center"/>
        <w:rPr>
          <w:rFonts w:ascii="Times New Roman" w:hAnsi="Times New Roman" w:cs="Times New Roman"/>
          <w:b/>
          <w:bCs/>
          <w:sz w:val="32"/>
          <w:szCs w:val="32"/>
        </w:rPr>
      </w:pPr>
    </w:p>
    <w:p w14:paraId="60B8E22A" w14:textId="77777777" w:rsidR="007B52A6" w:rsidRDefault="007B52A6" w:rsidP="007B52A6">
      <w:pPr>
        <w:autoSpaceDE w:val="0"/>
        <w:autoSpaceDN w:val="0"/>
        <w:adjustRightInd w:val="0"/>
        <w:spacing w:after="0" w:line="240" w:lineRule="auto"/>
        <w:jc w:val="center"/>
        <w:rPr>
          <w:rFonts w:ascii="Times New Roman" w:hAnsi="Times New Roman" w:cs="Times New Roman"/>
          <w:b/>
          <w:bCs/>
          <w:sz w:val="32"/>
          <w:szCs w:val="32"/>
        </w:rPr>
      </w:pPr>
    </w:p>
    <w:p w14:paraId="564176DB" w14:textId="77777777" w:rsidR="007B52A6" w:rsidRDefault="007B52A6" w:rsidP="007B52A6">
      <w:pPr>
        <w:autoSpaceDE w:val="0"/>
        <w:autoSpaceDN w:val="0"/>
        <w:adjustRightInd w:val="0"/>
        <w:spacing w:after="0" w:line="240" w:lineRule="auto"/>
        <w:jc w:val="center"/>
        <w:rPr>
          <w:rFonts w:ascii="Times New Roman" w:hAnsi="Times New Roman" w:cs="Times New Roman"/>
          <w:b/>
          <w:bCs/>
          <w:sz w:val="32"/>
          <w:szCs w:val="32"/>
        </w:rPr>
      </w:pPr>
    </w:p>
    <w:p w14:paraId="5CDA7A38" w14:textId="77777777" w:rsidR="007B52A6" w:rsidRDefault="007B52A6" w:rsidP="007B52A6">
      <w:pPr>
        <w:autoSpaceDE w:val="0"/>
        <w:autoSpaceDN w:val="0"/>
        <w:adjustRightInd w:val="0"/>
        <w:spacing w:after="0" w:line="240" w:lineRule="auto"/>
        <w:jc w:val="center"/>
        <w:rPr>
          <w:rFonts w:ascii="Times New Roman" w:hAnsi="Times New Roman" w:cs="Times New Roman"/>
          <w:b/>
          <w:bCs/>
          <w:sz w:val="32"/>
          <w:szCs w:val="32"/>
        </w:rPr>
      </w:pPr>
    </w:p>
    <w:p w14:paraId="57697565" w14:textId="77777777" w:rsidR="007B52A6" w:rsidRDefault="007B52A6" w:rsidP="007B52A6">
      <w:pPr>
        <w:autoSpaceDE w:val="0"/>
        <w:autoSpaceDN w:val="0"/>
        <w:adjustRightInd w:val="0"/>
        <w:spacing w:after="0" w:line="240" w:lineRule="auto"/>
        <w:jc w:val="center"/>
        <w:rPr>
          <w:rFonts w:ascii="Times New Roman" w:hAnsi="Times New Roman" w:cs="Times New Roman"/>
          <w:b/>
          <w:bCs/>
          <w:sz w:val="32"/>
          <w:szCs w:val="32"/>
        </w:rPr>
      </w:pPr>
    </w:p>
    <w:p w14:paraId="63F2DB4D" w14:textId="77777777" w:rsidR="007B52A6" w:rsidRDefault="007B52A6" w:rsidP="007B52A6">
      <w:pPr>
        <w:autoSpaceDE w:val="0"/>
        <w:autoSpaceDN w:val="0"/>
        <w:adjustRightInd w:val="0"/>
        <w:spacing w:after="0" w:line="240" w:lineRule="auto"/>
        <w:jc w:val="center"/>
        <w:rPr>
          <w:rFonts w:ascii="Times New Roman" w:hAnsi="Times New Roman" w:cs="Times New Roman"/>
          <w:b/>
          <w:bCs/>
          <w:sz w:val="32"/>
          <w:szCs w:val="32"/>
        </w:rPr>
      </w:pPr>
    </w:p>
    <w:p w14:paraId="3E10D079" w14:textId="77777777" w:rsidR="007B52A6" w:rsidRDefault="007B52A6" w:rsidP="007B52A6">
      <w:pPr>
        <w:autoSpaceDE w:val="0"/>
        <w:autoSpaceDN w:val="0"/>
        <w:adjustRightInd w:val="0"/>
        <w:spacing w:after="0" w:line="240" w:lineRule="auto"/>
        <w:jc w:val="center"/>
        <w:rPr>
          <w:rFonts w:ascii="Times New Roman" w:hAnsi="Times New Roman" w:cs="Times New Roman"/>
          <w:b/>
          <w:bCs/>
          <w:sz w:val="32"/>
          <w:szCs w:val="32"/>
        </w:rPr>
      </w:pPr>
    </w:p>
    <w:p w14:paraId="6418B93E" w14:textId="2DF1AF68" w:rsidR="007B52A6" w:rsidRPr="00CA38ED" w:rsidRDefault="000D0821" w:rsidP="00F128DA">
      <w:pPr>
        <w:jc w:val="right"/>
        <w:rPr>
          <w:rFonts w:ascii="Times New Roman" w:eastAsia="Calibri" w:hAnsi="Times New Roman" w:cs="Times New Roman"/>
          <w:b/>
          <w:iCs/>
          <w:sz w:val="21"/>
          <w:szCs w:val="21"/>
        </w:rPr>
      </w:pPr>
      <w:r>
        <w:rPr>
          <w:rFonts w:ascii="Times New Roman" w:eastAsia="Calibri" w:hAnsi="Times New Roman" w:cs="Times New Roman"/>
          <w:b/>
          <w:iCs/>
          <w:sz w:val="21"/>
          <w:szCs w:val="21"/>
        </w:rPr>
        <w:br w:type="page"/>
      </w:r>
      <w:r w:rsidR="007B52A6">
        <w:rPr>
          <w:rFonts w:ascii="Times New Roman" w:eastAsia="Calibri" w:hAnsi="Times New Roman" w:cs="Times New Roman"/>
          <w:b/>
          <w:iCs/>
          <w:sz w:val="21"/>
          <w:szCs w:val="21"/>
        </w:rPr>
        <w:lastRenderedPageBreak/>
        <w:t>3</w:t>
      </w:r>
      <w:r w:rsidR="007B52A6" w:rsidRPr="00CA38ED">
        <w:rPr>
          <w:rFonts w:ascii="Times New Roman" w:eastAsia="Calibri" w:hAnsi="Times New Roman" w:cs="Times New Roman"/>
          <w:b/>
          <w:iCs/>
          <w:sz w:val="21"/>
          <w:szCs w:val="21"/>
        </w:rPr>
        <w:t xml:space="preserve">.pielikums </w:t>
      </w:r>
    </w:p>
    <w:p w14:paraId="23877863" w14:textId="77777777" w:rsidR="007B52A6" w:rsidRPr="007B52A6" w:rsidRDefault="007B52A6" w:rsidP="00125D23">
      <w:pPr>
        <w:spacing w:after="0" w:line="240" w:lineRule="auto"/>
        <w:contextualSpacing/>
        <w:jc w:val="right"/>
        <w:rPr>
          <w:rFonts w:ascii="Times New Roman" w:eastAsia="Calibri" w:hAnsi="Times New Roman" w:cs="Times New Roman"/>
          <w:sz w:val="21"/>
          <w:szCs w:val="21"/>
        </w:rPr>
      </w:pPr>
      <w:r w:rsidRPr="007B52A6">
        <w:rPr>
          <w:rFonts w:ascii="Times New Roman" w:eastAsia="Calibri" w:hAnsi="Times New Roman" w:cs="Times New Roman"/>
          <w:sz w:val="21"/>
          <w:szCs w:val="21"/>
        </w:rPr>
        <w:t>VSIA „Strenču psihoneiroloģiskā slimnīca”</w:t>
      </w:r>
    </w:p>
    <w:p w14:paraId="63F05D17" w14:textId="437FABD9" w:rsidR="007B52A6" w:rsidRDefault="00F128DA" w:rsidP="00125D23">
      <w:pPr>
        <w:autoSpaceDE w:val="0"/>
        <w:autoSpaceDN w:val="0"/>
        <w:adjustRightInd w:val="0"/>
        <w:spacing w:after="0" w:line="240" w:lineRule="auto"/>
        <w:ind w:left="6480" w:firstLine="720"/>
        <w:jc w:val="right"/>
        <w:rPr>
          <w:rFonts w:ascii="Times New Roman" w:eastAsia="Calibri" w:hAnsi="Times New Roman" w:cs="Times New Roman"/>
          <w:sz w:val="21"/>
          <w:szCs w:val="21"/>
        </w:rPr>
      </w:pPr>
      <w:r w:rsidRPr="00F128DA">
        <w:rPr>
          <w:rFonts w:ascii="Times New Roman" w:eastAsia="Calibri" w:hAnsi="Times New Roman" w:cs="Times New Roman"/>
          <w:sz w:val="21"/>
          <w:szCs w:val="21"/>
        </w:rPr>
        <w:t xml:space="preserve">dzīvojamo </w:t>
      </w:r>
      <w:r w:rsidR="007B52A6" w:rsidRPr="007B52A6">
        <w:rPr>
          <w:rFonts w:ascii="Times New Roman" w:eastAsia="Calibri" w:hAnsi="Times New Roman" w:cs="Times New Roman"/>
          <w:sz w:val="21"/>
          <w:szCs w:val="21"/>
        </w:rPr>
        <w:t>telpu nomas tiesību izsole</w:t>
      </w:r>
    </w:p>
    <w:p w14:paraId="15BE1F58" w14:textId="046B7B81" w:rsidR="007B52A6" w:rsidRPr="007B52A6" w:rsidRDefault="00F128DA" w:rsidP="007B52A6">
      <w:pPr>
        <w:autoSpaceDE w:val="0"/>
        <w:autoSpaceDN w:val="0"/>
        <w:adjustRightInd w:val="0"/>
        <w:spacing w:after="0" w:line="240" w:lineRule="auto"/>
        <w:ind w:left="-1134" w:firstLine="720"/>
        <w:jc w:val="center"/>
        <w:rPr>
          <w:rFonts w:ascii="Times New Roman" w:hAnsi="Times New Roman" w:cs="Times New Roman"/>
          <w:b/>
          <w:bCs/>
          <w:sz w:val="32"/>
          <w:szCs w:val="32"/>
        </w:rPr>
      </w:pPr>
      <w:r>
        <w:rPr>
          <w:rFonts w:ascii="Times New Roman" w:hAnsi="Times New Roman" w:cs="Times New Roman"/>
          <w:b/>
          <w:bCs/>
          <w:sz w:val="32"/>
          <w:szCs w:val="32"/>
        </w:rPr>
        <w:t>D</w:t>
      </w:r>
      <w:r w:rsidRPr="00F128DA">
        <w:rPr>
          <w:rFonts w:ascii="Times New Roman" w:hAnsi="Times New Roman" w:cs="Times New Roman"/>
          <w:b/>
          <w:bCs/>
          <w:sz w:val="32"/>
          <w:szCs w:val="32"/>
        </w:rPr>
        <w:t xml:space="preserve">zīvojamo </w:t>
      </w:r>
      <w:r>
        <w:rPr>
          <w:rFonts w:ascii="Times New Roman" w:hAnsi="Times New Roman" w:cs="Times New Roman"/>
          <w:b/>
          <w:bCs/>
          <w:sz w:val="32"/>
          <w:szCs w:val="32"/>
        </w:rPr>
        <w:t>t</w:t>
      </w:r>
      <w:r w:rsidR="007B52A6" w:rsidRPr="007B52A6">
        <w:rPr>
          <w:rFonts w:ascii="Times New Roman" w:hAnsi="Times New Roman" w:cs="Times New Roman"/>
          <w:b/>
          <w:bCs/>
          <w:sz w:val="32"/>
          <w:szCs w:val="32"/>
        </w:rPr>
        <w:t>elpu nomas līgum</w:t>
      </w:r>
      <w:r w:rsidR="000D0821">
        <w:rPr>
          <w:rFonts w:ascii="Times New Roman" w:hAnsi="Times New Roman" w:cs="Times New Roman"/>
          <w:b/>
          <w:bCs/>
          <w:sz w:val="32"/>
          <w:szCs w:val="32"/>
        </w:rPr>
        <w:t>u</w:t>
      </w:r>
      <w:r w:rsidR="007B52A6" w:rsidRPr="007B52A6">
        <w:rPr>
          <w:rFonts w:ascii="Times New Roman" w:hAnsi="Times New Roman" w:cs="Times New Roman"/>
          <w:b/>
          <w:bCs/>
          <w:sz w:val="32"/>
          <w:szCs w:val="32"/>
        </w:rPr>
        <w:t xml:space="preserve"> projekt</w:t>
      </w:r>
      <w:r w:rsidR="000D0821">
        <w:rPr>
          <w:rFonts w:ascii="Times New Roman" w:hAnsi="Times New Roman" w:cs="Times New Roman"/>
          <w:b/>
          <w:bCs/>
          <w:sz w:val="32"/>
          <w:szCs w:val="32"/>
        </w:rPr>
        <w:t>i</w:t>
      </w:r>
    </w:p>
    <w:sectPr w:rsidR="007B52A6" w:rsidRPr="007B52A6" w:rsidSect="00F128DA">
      <w:footerReference w:type="default" r:id="rId12"/>
      <w:pgSz w:w="11906" w:h="16838"/>
      <w:pgMar w:top="1135" w:right="849" w:bottom="851" w:left="1276" w:header="709"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CC4C8" w14:textId="77777777" w:rsidR="004B5CE2" w:rsidRDefault="004B5CE2" w:rsidP="008026CA">
      <w:pPr>
        <w:spacing w:after="0" w:line="240" w:lineRule="auto"/>
      </w:pPr>
      <w:r>
        <w:separator/>
      </w:r>
    </w:p>
  </w:endnote>
  <w:endnote w:type="continuationSeparator" w:id="0">
    <w:p w14:paraId="54798BA3" w14:textId="77777777" w:rsidR="004B5CE2" w:rsidRDefault="004B5CE2" w:rsidP="00802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Raleway">
    <w:altName w:val="Times New Roman"/>
    <w:charset w:val="BA"/>
    <w:family w:val="auto"/>
    <w:pitch w:val="variable"/>
    <w:sig w:usb0="A00002FF" w:usb1="5000205B" w:usb2="00000000" w:usb3="00000000" w:csb0="00000197"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218606"/>
      <w:docPartObj>
        <w:docPartGallery w:val="Page Numbers (Bottom of Page)"/>
        <w:docPartUnique/>
      </w:docPartObj>
    </w:sdtPr>
    <w:sdtContent>
      <w:p w14:paraId="390E8ADB" w14:textId="77777777" w:rsidR="00CC5EB9" w:rsidRDefault="00CC5EB9">
        <w:pPr>
          <w:pStyle w:val="Kjene"/>
          <w:jc w:val="center"/>
        </w:pPr>
        <w:r>
          <w:fldChar w:fldCharType="begin"/>
        </w:r>
        <w:r>
          <w:instrText>PAGE   \* MERGEFORMAT</w:instrText>
        </w:r>
        <w:r>
          <w:fldChar w:fldCharType="separate"/>
        </w:r>
        <w:r w:rsidR="00343082">
          <w:rPr>
            <w:noProof/>
          </w:rPr>
          <w:t>5</w:t>
        </w:r>
        <w:r>
          <w:fldChar w:fldCharType="end"/>
        </w:r>
      </w:p>
    </w:sdtContent>
  </w:sdt>
  <w:p w14:paraId="7DF1CE38" w14:textId="77777777" w:rsidR="00CC5EB9" w:rsidRDefault="00CC5EB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8BC34" w14:textId="77777777" w:rsidR="004B5CE2" w:rsidRDefault="004B5CE2" w:rsidP="008026CA">
      <w:pPr>
        <w:spacing w:after="0" w:line="240" w:lineRule="auto"/>
      </w:pPr>
      <w:r>
        <w:separator/>
      </w:r>
    </w:p>
  </w:footnote>
  <w:footnote w:type="continuationSeparator" w:id="0">
    <w:p w14:paraId="7B630674" w14:textId="77777777" w:rsidR="004B5CE2" w:rsidRDefault="004B5CE2" w:rsidP="008026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1560"/>
        </w:tabs>
        <w:ind w:left="1560" w:firstLine="0"/>
      </w:pPr>
    </w:lvl>
    <w:lvl w:ilvl="2">
      <w:start w:val="1"/>
      <w:numFmt w:val="decimal"/>
      <w:suff w:val="nothing"/>
      <w:lvlText w:val="%1.%2.%3."/>
      <w:lvlJc w:val="left"/>
      <w:pPr>
        <w:tabs>
          <w:tab w:val="num" w:pos="426"/>
        </w:tabs>
        <w:ind w:left="426"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15:restartNumberingAfterBreak="0">
    <w:nsid w:val="005A3A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2C58A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701FB9"/>
    <w:multiLevelType w:val="multilevel"/>
    <w:tmpl w:val="88CC6196"/>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 w15:restartNumberingAfterBreak="0">
    <w:nsid w:val="11D434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D552A3"/>
    <w:multiLevelType w:val="multilevel"/>
    <w:tmpl w:val="133EAB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C33A14"/>
    <w:multiLevelType w:val="multilevel"/>
    <w:tmpl w:val="1CA0AE46"/>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25A16F3"/>
    <w:multiLevelType w:val="multilevel"/>
    <w:tmpl w:val="31B410D4"/>
    <w:lvl w:ilvl="0">
      <w:start w:val="3"/>
      <w:numFmt w:val="decimal"/>
      <w:lvlText w:val="%1."/>
      <w:lvlJc w:val="left"/>
      <w:pPr>
        <w:ind w:left="540" w:hanging="540"/>
      </w:pPr>
      <w:rPr>
        <w:rFonts w:hint="default"/>
      </w:rPr>
    </w:lvl>
    <w:lvl w:ilvl="1">
      <w:start w:val="8"/>
      <w:numFmt w:val="decimal"/>
      <w:lvlText w:val="%1.%2."/>
      <w:lvlJc w:val="left"/>
      <w:pPr>
        <w:ind w:left="1404" w:hanging="54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9" w15:restartNumberingAfterBreak="0">
    <w:nsid w:val="28B9007D"/>
    <w:multiLevelType w:val="multilevel"/>
    <w:tmpl w:val="CEF8822A"/>
    <w:lvl w:ilvl="0">
      <w:start w:val="6"/>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1BA68AA"/>
    <w:multiLevelType w:val="multilevel"/>
    <w:tmpl w:val="355C5E0A"/>
    <w:lvl w:ilvl="0">
      <w:start w:val="2"/>
      <w:numFmt w:val="decimal"/>
      <w:lvlText w:val="%1."/>
      <w:lvlJc w:val="left"/>
      <w:pPr>
        <w:ind w:left="360" w:hanging="360"/>
      </w:pPr>
      <w:rPr>
        <w:rFonts w:hint="default"/>
      </w:rPr>
    </w:lvl>
    <w:lvl w:ilvl="1">
      <w:start w:val="1"/>
      <w:numFmt w:val="decimal"/>
      <w:lvlText w:val="%1.%2."/>
      <w:lvlJc w:val="left"/>
      <w:pPr>
        <w:ind w:left="5889"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1" w15:restartNumberingAfterBreak="0">
    <w:nsid w:val="337B44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6B21F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6762A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D42CB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3A6154"/>
    <w:multiLevelType w:val="multilevel"/>
    <w:tmpl w:val="35F2DAA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841650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606D5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4239C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34E4F14"/>
    <w:multiLevelType w:val="hybridMultilevel"/>
    <w:tmpl w:val="E1BA17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5550EA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2A4D7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0D6EC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AA264C4"/>
    <w:multiLevelType w:val="multilevel"/>
    <w:tmpl w:val="103E9A5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CAE6720"/>
    <w:multiLevelType w:val="hybridMultilevel"/>
    <w:tmpl w:val="C07CE4FC"/>
    <w:lvl w:ilvl="0" w:tplc="1E3ADB76">
      <w:start w:val="1"/>
      <w:numFmt w:val="decimal"/>
      <w:lvlText w:val="%1."/>
      <w:lvlJc w:val="left"/>
      <w:pPr>
        <w:ind w:left="540" w:hanging="360"/>
      </w:pPr>
      <w:rPr>
        <w:rFonts w:hint="default"/>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5" w15:restartNumberingAfterBreak="0">
    <w:nsid w:val="53675AE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D149B0"/>
    <w:multiLevelType w:val="multilevel"/>
    <w:tmpl w:val="375E74A2"/>
    <w:lvl w:ilvl="0">
      <w:start w:val="4"/>
      <w:numFmt w:val="decimal"/>
      <w:lvlText w:val="%1."/>
      <w:lvlJc w:val="left"/>
      <w:pPr>
        <w:ind w:left="360" w:hanging="360"/>
      </w:pPr>
      <w:rPr>
        <w:rFonts w:hint="default"/>
      </w:rPr>
    </w:lvl>
    <w:lvl w:ilvl="1">
      <w:start w:val="7"/>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7" w15:restartNumberingAfterBreak="0">
    <w:nsid w:val="660106E6"/>
    <w:multiLevelType w:val="multilevel"/>
    <w:tmpl w:val="B29ECDD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6EF3B55"/>
    <w:multiLevelType w:val="multilevel"/>
    <w:tmpl w:val="CEB80A5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77675E1"/>
    <w:multiLevelType w:val="multilevel"/>
    <w:tmpl w:val="F94EE924"/>
    <w:lvl w:ilvl="0">
      <w:start w:val="3"/>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68B81DA3"/>
    <w:multiLevelType w:val="multilevel"/>
    <w:tmpl w:val="59720204"/>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9D2F46"/>
    <w:multiLevelType w:val="multilevel"/>
    <w:tmpl w:val="A760917A"/>
    <w:lvl w:ilvl="0">
      <w:start w:val="3"/>
      <w:numFmt w:val="decimal"/>
      <w:lvlText w:val="%1."/>
      <w:lvlJc w:val="left"/>
      <w:pPr>
        <w:ind w:left="540" w:hanging="540"/>
      </w:pPr>
      <w:rPr>
        <w:rFonts w:hint="default"/>
      </w:rPr>
    </w:lvl>
    <w:lvl w:ilvl="1">
      <w:start w:val="3"/>
      <w:numFmt w:val="decimal"/>
      <w:lvlText w:val="%1.%2."/>
      <w:lvlJc w:val="left"/>
      <w:pPr>
        <w:ind w:left="1404" w:hanging="54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32" w15:restartNumberingAfterBreak="0">
    <w:nsid w:val="6C780273"/>
    <w:multiLevelType w:val="multilevel"/>
    <w:tmpl w:val="6EE4AEC4"/>
    <w:lvl w:ilvl="0">
      <w:start w:val="3"/>
      <w:numFmt w:val="decimal"/>
      <w:lvlText w:val="%1."/>
      <w:lvlJc w:val="left"/>
      <w:pPr>
        <w:ind w:left="540" w:hanging="540"/>
      </w:pPr>
      <w:rPr>
        <w:rFonts w:hint="default"/>
      </w:rPr>
    </w:lvl>
    <w:lvl w:ilvl="1">
      <w:start w:val="7"/>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6D98289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E2D79F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2B261A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C8556D8"/>
    <w:multiLevelType w:val="multilevel"/>
    <w:tmpl w:val="CB5E507E"/>
    <w:lvl w:ilvl="0">
      <w:start w:val="4"/>
      <w:numFmt w:val="decimal"/>
      <w:lvlText w:val="%1."/>
      <w:lvlJc w:val="left"/>
      <w:pPr>
        <w:ind w:left="480" w:hanging="480"/>
      </w:pPr>
      <w:rPr>
        <w:rFonts w:hint="default"/>
      </w:rPr>
    </w:lvl>
    <w:lvl w:ilvl="1">
      <w:start w:val="1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F26189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12475023">
    <w:abstractNumId w:val="34"/>
  </w:num>
  <w:num w:numId="2" w16cid:durableId="2029676134">
    <w:abstractNumId w:val="3"/>
  </w:num>
  <w:num w:numId="3" w16cid:durableId="2057119518">
    <w:abstractNumId w:val="18"/>
  </w:num>
  <w:num w:numId="4" w16cid:durableId="556278907">
    <w:abstractNumId w:val="23"/>
  </w:num>
  <w:num w:numId="5" w16cid:durableId="2002852187">
    <w:abstractNumId w:val="1"/>
  </w:num>
  <w:num w:numId="6" w16cid:durableId="1011106162">
    <w:abstractNumId w:val="32"/>
  </w:num>
  <w:num w:numId="7" w16cid:durableId="1706321714">
    <w:abstractNumId w:val="17"/>
  </w:num>
  <w:num w:numId="8" w16cid:durableId="1253398112">
    <w:abstractNumId w:val="36"/>
  </w:num>
  <w:num w:numId="9" w16cid:durableId="1438207819">
    <w:abstractNumId w:val="33"/>
  </w:num>
  <w:num w:numId="10" w16cid:durableId="296300159">
    <w:abstractNumId w:val="12"/>
  </w:num>
  <w:num w:numId="11" w16cid:durableId="1539858458">
    <w:abstractNumId w:val="27"/>
  </w:num>
  <w:num w:numId="12" w16cid:durableId="1341348600">
    <w:abstractNumId w:val="22"/>
  </w:num>
  <w:num w:numId="13" w16cid:durableId="998656740">
    <w:abstractNumId w:val="14"/>
  </w:num>
  <w:num w:numId="14" w16cid:durableId="357512523">
    <w:abstractNumId w:val="15"/>
  </w:num>
  <w:num w:numId="15" w16cid:durableId="1197624868">
    <w:abstractNumId w:val="21"/>
  </w:num>
  <w:num w:numId="16" w16cid:durableId="364254482">
    <w:abstractNumId w:val="10"/>
  </w:num>
  <w:num w:numId="17" w16cid:durableId="142892419">
    <w:abstractNumId w:val="25"/>
  </w:num>
  <w:num w:numId="18" w16cid:durableId="1649746446">
    <w:abstractNumId w:val="28"/>
  </w:num>
  <w:num w:numId="19" w16cid:durableId="1003778659">
    <w:abstractNumId w:val="2"/>
  </w:num>
  <w:num w:numId="20" w16cid:durableId="1625383855">
    <w:abstractNumId w:val="9"/>
  </w:num>
  <w:num w:numId="21" w16cid:durableId="481045819">
    <w:abstractNumId w:val="5"/>
  </w:num>
  <w:num w:numId="22" w16cid:durableId="1202325028">
    <w:abstractNumId w:val="35"/>
  </w:num>
  <w:num w:numId="23" w16cid:durableId="1671759359">
    <w:abstractNumId w:val="11"/>
  </w:num>
  <w:num w:numId="24" w16cid:durableId="1189754063">
    <w:abstractNumId w:val="37"/>
  </w:num>
  <w:num w:numId="25" w16cid:durableId="1585141096">
    <w:abstractNumId w:val="20"/>
  </w:num>
  <w:num w:numId="26" w16cid:durableId="825173874">
    <w:abstractNumId w:val="29"/>
  </w:num>
  <w:num w:numId="27" w16cid:durableId="51196233">
    <w:abstractNumId w:val="0"/>
  </w:num>
  <w:num w:numId="28" w16cid:durableId="379600651">
    <w:abstractNumId w:val="4"/>
  </w:num>
  <w:num w:numId="29" w16cid:durableId="66348758">
    <w:abstractNumId w:val="7"/>
  </w:num>
  <w:num w:numId="30" w16cid:durableId="1408070068">
    <w:abstractNumId w:val="30"/>
  </w:num>
  <w:num w:numId="31" w16cid:durableId="1903061543">
    <w:abstractNumId w:val="26"/>
  </w:num>
  <w:num w:numId="32" w16cid:durableId="673000738">
    <w:abstractNumId w:val="16"/>
  </w:num>
  <w:num w:numId="33" w16cid:durableId="2055274850">
    <w:abstractNumId w:val="8"/>
  </w:num>
  <w:num w:numId="34" w16cid:durableId="1005011653">
    <w:abstractNumId w:val="13"/>
  </w:num>
  <w:num w:numId="35" w16cid:durableId="814489371">
    <w:abstractNumId w:val="31"/>
  </w:num>
  <w:num w:numId="36" w16cid:durableId="1296133893">
    <w:abstractNumId w:val="24"/>
  </w:num>
  <w:num w:numId="37" w16cid:durableId="1798602346">
    <w:abstractNumId w:val="6"/>
  </w:num>
  <w:num w:numId="38" w16cid:durableId="210445388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FD4"/>
    <w:rsid w:val="00023AEC"/>
    <w:rsid w:val="00036B76"/>
    <w:rsid w:val="00037879"/>
    <w:rsid w:val="00043325"/>
    <w:rsid w:val="00045B23"/>
    <w:rsid w:val="00047A0B"/>
    <w:rsid w:val="00050D0A"/>
    <w:rsid w:val="000714D2"/>
    <w:rsid w:val="000721F8"/>
    <w:rsid w:val="00080258"/>
    <w:rsid w:val="00081C28"/>
    <w:rsid w:val="00093DC5"/>
    <w:rsid w:val="000A18CC"/>
    <w:rsid w:val="000A4019"/>
    <w:rsid w:val="000A62B1"/>
    <w:rsid w:val="000A62F3"/>
    <w:rsid w:val="000A720A"/>
    <w:rsid w:val="000C341E"/>
    <w:rsid w:val="000D01C1"/>
    <w:rsid w:val="000D0821"/>
    <w:rsid w:val="000E2A8C"/>
    <w:rsid w:val="000E7196"/>
    <w:rsid w:val="000F21D3"/>
    <w:rsid w:val="000F4A0A"/>
    <w:rsid w:val="001013EE"/>
    <w:rsid w:val="00103BE6"/>
    <w:rsid w:val="0010425D"/>
    <w:rsid w:val="001103A9"/>
    <w:rsid w:val="00125D23"/>
    <w:rsid w:val="00126849"/>
    <w:rsid w:val="001357E3"/>
    <w:rsid w:val="00143ACB"/>
    <w:rsid w:val="00152FA7"/>
    <w:rsid w:val="0015367D"/>
    <w:rsid w:val="00157582"/>
    <w:rsid w:val="00171829"/>
    <w:rsid w:val="0017217F"/>
    <w:rsid w:val="00190615"/>
    <w:rsid w:val="00197BEF"/>
    <w:rsid w:val="001A6D48"/>
    <w:rsid w:val="001C46CB"/>
    <w:rsid w:val="001D24FC"/>
    <w:rsid w:val="001E3907"/>
    <w:rsid w:val="001F6DC1"/>
    <w:rsid w:val="00200E3A"/>
    <w:rsid w:val="00200EE2"/>
    <w:rsid w:val="00205303"/>
    <w:rsid w:val="00206A31"/>
    <w:rsid w:val="00223AC3"/>
    <w:rsid w:val="002347FC"/>
    <w:rsid w:val="0024208D"/>
    <w:rsid w:val="002552B4"/>
    <w:rsid w:val="0025665A"/>
    <w:rsid w:val="0027165A"/>
    <w:rsid w:val="00271AE6"/>
    <w:rsid w:val="00271DF6"/>
    <w:rsid w:val="0028265C"/>
    <w:rsid w:val="002966ED"/>
    <w:rsid w:val="002A031D"/>
    <w:rsid w:val="002A727E"/>
    <w:rsid w:val="002C53B2"/>
    <w:rsid w:val="002E0E50"/>
    <w:rsid w:val="002E4ABD"/>
    <w:rsid w:val="002F1EA5"/>
    <w:rsid w:val="002F581D"/>
    <w:rsid w:val="00302D54"/>
    <w:rsid w:val="00312FC0"/>
    <w:rsid w:val="00336CFE"/>
    <w:rsid w:val="00343082"/>
    <w:rsid w:val="00350A80"/>
    <w:rsid w:val="00354AD0"/>
    <w:rsid w:val="003636F5"/>
    <w:rsid w:val="00377157"/>
    <w:rsid w:val="00384A6E"/>
    <w:rsid w:val="00387442"/>
    <w:rsid w:val="00391C36"/>
    <w:rsid w:val="003A2972"/>
    <w:rsid w:val="003A7180"/>
    <w:rsid w:val="003A7462"/>
    <w:rsid w:val="003B021A"/>
    <w:rsid w:val="003B30EB"/>
    <w:rsid w:val="003B6729"/>
    <w:rsid w:val="003B6E88"/>
    <w:rsid w:val="003C0B6B"/>
    <w:rsid w:val="003D247C"/>
    <w:rsid w:val="003D24C4"/>
    <w:rsid w:val="003D2E70"/>
    <w:rsid w:val="003E4BAE"/>
    <w:rsid w:val="003F5FEB"/>
    <w:rsid w:val="00415B1C"/>
    <w:rsid w:val="00422394"/>
    <w:rsid w:val="004253CF"/>
    <w:rsid w:val="004301A3"/>
    <w:rsid w:val="0044342A"/>
    <w:rsid w:val="00450478"/>
    <w:rsid w:val="0046131E"/>
    <w:rsid w:val="00461F3B"/>
    <w:rsid w:val="00462EEB"/>
    <w:rsid w:val="00476E07"/>
    <w:rsid w:val="004771FE"/>
    <w:rsid w:val="00477F6B"/>
    <w:rsid w:val="00490B51"/>
    <w:rsid w:val="004B4D6C"/>
    <w:rsid w:val="004B5CE2"/>
    <w:rsid w:val="004C11C9"/>
    <w:rsid w:val="004C2FE9"/>
    <w:rsid w:val="004E2F6C"/>
    <w:rsid w:val="004F467F"/>
    <w:rsid w:val="00506BC7"/>
    <w:rsid w:val="005145DF"/>
    <w:rsid w:val="00515E89"/>
    <w:rsid w:val="00516A76"/>
    <w:rsid w:val="00521B6B"/>
    <w:rsid w:val="0053279E"/>
    <w:rsid w:val="00534771"/>
    <w:rsid w:val="005423CA"/>
    <w:rsid w:val="00547104"/>
    <w:rsid w:val="0055085E"/>
    <w:rsid w:val="00560097"/>
    <w:rsid w:val="00561167"/>
    <w:rsid w:val="005711B7"/>
    <w:rsid w:val="00590A5A"/>
    <w:rsid w:val="005911CE"/>
    <w:rsid w:val="00591A60"/>
    <w:rsid w:val="00592779"/>
    <w:rsid w:val="005A1598"/>
    <w:rsid w:val="005B3854"/>
    <w:rsid w:val="005C697F"/>
    <w:rsid w:val="005E3669"/>
    <w:rsid w:val="005F0BCD"/>
    <w:rsid w:val="005F68C9"/>
    <w:rsid w:val="00635CC0"/>
    <w:rsid w:val="0064352E"/>
    <w:rsid w:val="00646FFD"/>
    <w:rsid w:val="006533DF"/>
    <w:rsid w:val="0068156E"/>
    <w:rsid w:val="00686627"/>
    <w:rsid w:val="00686919"/>
    <w:rsid w:val="00687ADB"/>
    <w:rsid w:val="00691A6B"/>
    <w:rsid w:val="006A38BC"/>
    <w:rsid w:val="006A619D"/>
    <w:rsid w:val="006B066E"/>
    <w:rsid w:val="006B174B"/>
    <w:rsid w:val="006B2EC4"/>
    <w:rsid w:val="006B32D5"/>
    <w:rsid w:val="006C1BC1"/>
    <w:rsid w:val="006D5640"/>
    <w:rsid w:val="006E229C"/>
    <w:rsid w:val="006E7A7B"/>
    <w:rsid w:val="006F2FB3"/>
    <w:rsid w:val="00701D21"/>
    <w:rsid w:val="007043B9"/>
    <w:rsid w:val="00705CD5"/>
    <w:rsid w:val="00707F0D"/>
    <w:rsid w:val="00731B65"/>
    <w:rsid w:val="00735168"/>
    <w:rsid w:val="007429AD"/>
    <w:rsid w:val="00747B81"/>
    <w:rsid w:val="00754648"/>
    <w:rsid w:val="00757771"/>
    <w:rsid w:val="00765DE5"/>
    <w:rsid w:val="0077589B"/>
    <w:rsid w:val="00782261"/>
    <w:rsid w:val="007B52A6"/>
    <w:rsid w:val="007C5D75"/>
    <w:rsid w:val="007D3538"/>
    <w:rsid w:val="007E5618"/>
    <w:rsid w:val="007E584C"/>
    <w:rsid w:val="007F7A52"/>
    <w:rsid w:val="008026CA"/>
    <w:rsid w:val="00815A24"/>
    <w:rsid w:val="00820D1D"/>
    <w:rsid w:val="008326DB"/>
    <w:rsid w:val="00837E78"/>
    <w:rsid w:val="00845FFA"/>
    <w:rsid w:val="00855A4E"/>
    <w:rsid w:val="008749F6"/>
    <w:rsid w:val="008771EC"/>
    <w:rsid w:val="0089227A"/>
    <w:rsid w:val="008952E1"/>
    <w:rsid w:val="008A10A9"/>
    <w:rsid w:val="008A26CF"/>
    <w:rsid w:val="008A775A"/>
    <w:rsid w:val="008A7B61"/>
    <w:rsid w:val="008B1E01"/>
    <w:rsid w:val="008B6A93"/>
    <w:rsid w:val="008C5835"/>
    <w:rsid w:val="008D3066"/>
    <w:rsid w:val="008D5D4D"/>
    <w:rsid w:val="008F45E4"/>
    <w:rsid w:val="008F7B3B"/>
    <w:rsid w:val="00910E82"/>
    <w:rsid w:val="009117F2"/>
    <w:rsid w:val="00926AF1"/>
    <w:rsid w:val="00930D5F"/>
    <w:rsid w:val="00935716"/>
    <w:rsid w:val="009377AE"/>
    <w:rsid w:val="0094366B"/>
    <w:rsid w:val="009505E0"/>
    <w:rsid w:val="00951B6A"/>
    <w:rsid w:val="00991C90"/>
    <w:rsid w:val="009C5654"/>
    <w:rsid w:val="009D1A09"/>
    <w:rsid w:val="009F697D"/>
    <w:rsid w:val="00A01B66"/>
    <w:rsid w:val="00A04191"/>
    <w:rsid w:val="00A11B84"/>
    <w:rsid w:val="00A15D64"/>
    <w:rsid w:val="00A1641C"/>
    <w:rsid w:val="00A21A52"/>
    <w:rsid w:val="00A509D3"/>
    <w:rsid w:val="00A51C3B"/>
    <w:rsid w:val="00A84AF0"/>
    <w:rsid w:val="00A94093"/>
    <w:rsid w:val="00A95056"/>
    <w:rsid w:val="00AA09D5"/>
    <w:rsid w:val="00AB157B"/>
    <w:rsid w:val="00AB21EF"/>
    <w:rsid w:val="00AB3ACD"/>
    <w:rsid w:val="00AB41B6"/>
    <w:rsid w:val="00AD6956"/>
    <w:rsid w:val="00AE7EFE"/>
    <w:rsid w:val="00AF26A4"/>
    <w:rsid w:val="00B16ECC"/>
    <w:rsid w:val="00B365E2"/>
    <w:rsid w:val="00B43F34"/>
    <w:rsid w:val="00B45D10"/>
    <w:rsid w:val="00B54319"/>
    <w:rsid w:val="00B5433B"/>
    <w:rsid w:val="00B550A9"/>
    <w:rsid w:val="00B56898"/>
    <w:rsid w:val="00B56C9D"/>
    <w:rsid w:val="00B6074C"/>
    <w:rsid w:val="00B62443"/>
    <w:rsid w:val="00B8028D"/>
    <w:rsid w:val="00BA111C"/>
    <w:rsid w:val="00BA3E5B"/>
    <w:rsid w:val="00BA4AD9"/>
    <w:rsid w:val="00BB3C14"/>
    <w:rsid w:val="00BC4778"/>
    <w:rsid w:val="00BC4FD4"/>
    <w:rsid w:val="00BD10DE"/>
    <w:rsid w:val="00BD5600"/>
    <w:rsid w:val="00BF33D2"/>
    <w:rsid w:val="00BF3C36"/>
    <w:rsid w:val="00BF61CA"/>
    <w:rsid w:val="00C14E25"/>
    <w:rsid w:val="00C2532A"/>
    <w:rsid w:val="00C34494"/>
    <w:rsid w:val="00C4596B"/>
    <w:rsid w:val="00C55E26"/>
    <w:rsid w:val="00C56AC4"/>
    <w:rsid w:val="00CA3742"/>
    <w:rsid w:val="00CA38ED"/>
    <w:rsid w:val="00CB18BD"/>
    <w:rsid w:val="00CB46BE"/>
    <w:rsid w:val="00CB5D45"/>
    <w:rsid w:val="00CC5EB9"/>
    <w:rsid w:val="00CC6637"/>
    <w:rsid w:val="00CC750F"/>
    <w:rsid w:val="00CD5BA7"/>
    <w:rsid w:val="00CE0B83"/>
    <w:rsid w:val="00CE211D"/>
    <w:rsid w:val="00CE2AFD"/>
    <w:rsid w:val="00CF3D7D"/>
    <w:rsid w:val="00D02F4F"/>
    <w:rsid w:val="00D0684B"/>
    <w:rsid w:val="00D16C08"/>
    <w:rsid w:val="00D31B81"/>
    <w:rsid w:val="00D32CEA"/>
    <w:rsid w:val="00D425AE"/>
    <w:rsid w:val="00D647CC"/>
    <w:rsid w:val="00D66DC6"/>
    <w:rsid w:val="00D72D37"/>
    <w:rsid w:val="00D74734"/>
    <w:rsid w:val="00D83F61"/>
    <w:rsid w:val="00D871CD"/>
    <w:rsid w:val="00D90CC8"/>
    <w:rsid w:val="00D944D9"/>
    <w:rsid w:val="00D958B3"/>
    <w:rsid w:val="00DB23B9"/>
    <w:rsid w:val="00DC18F1"/>
    <w:rsid w:val="00DD1B14"/>
    <w:rsid w:val="00DD3252"/>
    <w:rsid w:val="00DF246F"/>
    <w:rsid w:val="00E00214"/>
    <w:rsid w:val="00E47777"/>
    <w:rsid w:val="00E51E45"/>
    <w:rsid w:val="00E52991"/>
    <w:rsid w:val="00E53C26"/>
    <w:rsid w:val="00E55F42"/>
    <w:rsid w:val="00E82BCE"/>
    <w:rsid w:val="00E843BB"/>
    <w:rsid w:val="00E860DE"/>
    <w:rsid w:val="00E900E0"/>
    <w:rsid w:val="00EA7D1E"/>
    <w:rsid w:val="00EB1A27"/>
    <w:rsid w:val="00EC48AD"/>
    <w:rsid w:val="00ED5151"/>
    <w:rsid w:val="00ED6D25"/>
    <w:rsid w:val="00ED7BBA"/>
    <w:rsid w:val="00EE40FD"/>
    <w:rsid w:val="00EE762F"/>
    <w:rsid w:val="00F00FED"/>
    <w:rsid w:val="00F10A95"/>
    <w:rsid w:val="00F10F76"/>
    <w:rsid w:val="00F128DA"/>
    <w:rsid w:val="00F17D12"/>
    <w:rsid w:val="00F24031"/>
    <w:rsid w:val="00F33A84"/>
    <w:rsid w:val="00F34C08"/>
    <w:rsid w:val="00F44188"/>
    <w:rsid w:val="00F454D5"/>
    <w:rsid w:val="00F55E33"/>
    <w:rsid w:val="00F631EF"/>
    <w:rsid w:val="00F74119"/>
    <w:rsid w:val="00FB1918"/>
    <w:rsid w:val="00FB380E"/>
    <w:rsid w:val="00FC2607"/>
    <w:rsid w:val="00FC6A04"/>
    <w:rsid w:val="00FD0C3A"/>
    <w:rsid w:val="00FD182D"/>
    <w:rsid w:val="00FF73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0B3EB"/>
  <w15:chartTrackingRefBased/>
  <w15:docId w15:val="{D43A451B-92ED-474C-BAD1-08C7EFE9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B52A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BC4FD4"/>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64352E"/>
    <w:rPr>
      <w:color w:val="0563C1" w:themeColor="hyperlink"/>
      <w:u w:val="single"/>
    </w:rPr>
  </w:style>
  <w:style w:type="paragraph" w:styleId="Sarakstarindkopa">
    <w:name w:val="List Paragraph"/>
    <w:basedOn w:val="Parasts"/>
    <w:uiPriority w:val="34"/>
    <w:qFormat/>
    <w:rsid w:val="00BF3C36"/>
    <w:pPr>
      <w:ind w:left="720"/>
      <w:contextualSpacing/>
    </w:pPr>
  </w:style>
  <w:style w:type="paragraph" w:styleId="Galvene">
    <w:name w:val="header"/>
    <w:basedOn w:val="Parasts"/>
    <w:link w:val="GalveneRakstz"/>
    <w:unhideWhenUsed/>
    <w:rsid w:val="008026CA"/>
    <w:pPr>
      <w:tabs>
        <w:tab w:val="center" w:pos="4153"/>
        <w:tab w:val="right" w:pos="8306"/>
      </w:tabs>
      <w:spacing w:after="0" w:line="240" w:lineRule="auto"/>
    </w:pPr>
  </w:style>
  <w:style w:type="character" w:customStyle="1" w:styleId="GalveneRakstz">
    <w:name w:val="Galvene Rakstz."/>
    <w:basedOn w:val="Noklusjumarindkopasfonts"/>
    <w:link w:val="Galvene"/>
    <w:rsid w:val="008026CA"/>
  </w:style>
  <w:style w:type="paragraph" w:styleId="Kjene">
    <w:name w:val="footer"/>
    <w:basedOn w:val="Parasts"/>
    <w:link w:val="KjeneRakstz"/>
    <w:uiPriority w:val="99"/>
    <w:unhideWhenUsed/>
    <w:rsid w:val="008026C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026CA"/>
  </w:style>
  <w:style w:type="paragraph" w:styleId="Pamatteksts2">
    <w:name w:val="Body Text 2"/>
    <w:basedOn w:val="Parasts"/>
    <w:link w:val="Pamatteksts2Rakstz"/>
    <w:semiHidden/>
    <w:rsid w:val="008C5835"/>
    <w:pPr>
      <w:spacing w:after="0" w:line="240" w:lineRule="auto"/>
      <w:jc w:val="center"/>
    </w:pPr>
    <w:rPr>
      <w:rFonts w:ascii="Times New Roman" w:eastAsia="Times New Roman" w:hAnsi="Times New Roman" w:cs="Times New Roman"/>
      <w:sz w:val="24"/>
      <w:szCs w:val="24"/>
    </w:rPr>
  </w:style>
  <w:style w:type="character" w:customStyle="1" w:styleId="Pamatteksts2Rakstz">
    <w:name w:val="Pamatteksts 2 Rakstz."/>
    <w:basedOn w:val="Noklusjumarindkopasfonts"/>
    <w:link w:val="Pamatteksts2"/>
    <w:semiHidden/>
    <w:rsid w:val="008C5835"/>
    <w:rPr>
      <w:rFonts w:ascii="Times New Roman" w:eastAsia="Times New Roman" w:hAnsi="Times New Roman" w:cs="Times New Roman"/>
      <w:sz w:val="24"/>
      <w:szCs w:val="24"/>
    </w:rPr>
  </w:style>
  <w:style w:type="character" w:customStyle="1" w:styleId="color-dark1">
    <w:name w:val="color-dark1"/>
    <w:basedOn w:val="Noklusjumarindkopasfonts"/>
    <w:rsid w:val="00A11B84"/>
    <w:rPr>
      <w:color w:val="42210B"/>
    </w:rPr>
  </w:style>
  <w:style w:type="paragraph" w:styleId="Bezatstarpm">
    <w:name w:val="No Spacing"/>
    <w:uiPriority w:val="1"/>
    <w:qFormat/>
    <w:rsid w:val="005711B7"/>
    <w:pPr>
      <w:suppressAutoHyphens/>
      <w:spacing w:after="0" w:line="240" w:lineRule="auto"/>
    </w:pPr>
    <w:rPr>
      <w:rFonts w:ascii="Times New Roman" w:eastAsia="Times New Roman" w:hAnsi="Times New Roman" w:cs="Times New Roman"/>
      <w:sz w:val="24"/>
      <w:szCs w:val="24"/>
      <w:lang w:eastAsia="ar-SA"/>
    </w:rPr>
  </w:style>
  <w:style w:type="paragraph" w:styleId="Pamatteksts">
    <w:name w:val="Body Text"/>
    <w:basedOn w:val="Parasts"/>
    <w:link w:val="PamattekstsRakstz"/>
    <w:uiPriority w:val="99"/>
    <w:semiHidden/>
    <w:unhideWhenUsed/>
    <w:rsid w:val="005711B7"/>
    <w:pPr>
      <w:spacing w:after="120"/>
    </w:pPr>
  </w:style>
  <w:style w:type="character" w:customStyle="1" w:styleId="PamattekstsRakstz">
    <w:name w:val="Pamatteksts Rakstz."/>
    <w:basedOn w:val="Noklusjumarindkopasfonts"/>
    <w:link w:val="Pamatteksts"/>
    <w:uiPriority w:val="99"/>
    <w:semiHidden/>
    <w:rsid w:val="005711B7"/>
  </w:style>
  <w:style w:type="paragraph" w:styleId="Pamattekstaatkpe2">
    <w:name w:val="Body Text Indent 2"/>
    <w:basedOn w:val="Parasts"/>
    <w:link w:val="Pamattekstaatkpe2Rakstz"/>
    <w:uiPriority w:val="99"/>
    <w:semiHidden/>
    <w:unhideWhenUsed/>
    <w:rsid w:val="005711B7"/>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5711B7"/>
  </w:style>
  <w:style w:type="character" w:styleId="Neatrisintapieminana">
    <w:name w:val="Unresolved Mention"/>
    <w:basedOn w:val="Noklusjumarindkopasfonts"/>
    <w:uiPriority w:val="99"/>
    <w:semiHidden/>
    <w:unhideWhenUsed/>
    <w:rsid w:val="004E2F6C"/>
    <w:rPr>
      <w:color w:val="605E5C"/>
      <w:shd w:val="clear" w:color="auto" w:fill="E1DFDD"/>
    </w:rPr>
  </w:style>
  <w:style w:type="character" w:styleId="Komentraatsauce">
    <w:name w:val="annotation reference"/>
    <w:basedOn w:val="Noklusjumarindkopasfonts"/>
    <w:uiPriority w:val="99"/>
    <w:semiHidden/>
    <w:unhideWhenUsed/>
    <w:rsid w:val="006A619D"/>
    <w:rPr>
      <w:sz w:val="16"/>
      <w:szCs w:val="16"/>
    </w:rPr>
  </w:style>
  <w:style w:type="paragraph" w:styleId="Komentrateksts">
    <w:name w:val="annotation text"/>
    <w:basedOn w:val="Parasts"/>
    <w:link w:val="KomentratekstsRakstz"/>
    <w:uiPriority w:val="99"/>
    <w:semiHidden/>
    <w:unhideWhenUsed/>
    <w:rsid w:val="006A619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A619D"/>
    <w:rPr>
      <w:sz w:val="20"/>
      <w:szCs w:val="20"/>
    </w:rPr>
  </w:style>
  <w:style w:type="paragraph" w:styleId="Komentratma">
    <w:name w:val="annotation subject"/>
    <w:basedOn w:val="Komentrateksts"/>
    <w:next w:val="Komentrateksts"/>
    <w:link w:val="KomentratmaRakstz"/>
    <w:uiPriority w:val="99"/>
    <w:semiHidden/>
    <w:unhideWhenUsed/>
    <w:rsid w:val="006A619D"/>
    <w:rPr>
      <w:b/>
      <w:bCs/>
    </w:rPr>
  </w:style>
  <w:style w:type="character" w:customStyle="1" w:styleId="KomentratmaRakstz">
    <w:name w:val="Komentāra tēma Rakstz."/>
    <w:basedOn w:val="KomentratekstsRakstz"/>
    <w:link w:val="Komentratma"/>
    <w:uiPriority w:val="99"/>
    <w:semiHidden/>
    <w:rsid w:val="006A61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63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encupns.lv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encupns.lv" TargetMode="External"/><Relationship Id="rId5" Type="http://schemas.openxmlformats.org/officeDocument/2006/relationships/webSettings" Target="webSettings.xml"/><Relationship Id="rId10" Type="http://schemas.openxmlformats.org/officeDocument/2006/relationships/hyperlink" Target="mailto:ilze.bicevska@strencupns.lv" TargetMode="External"/><Relationship Id="rId4" Type="http://schemas.openxmlformats.org/officeDocument/2006/relationships/settings" Target="settings.xml"/><Relationship Id="rId9" Type="http://schemas.openxmlformats.org/officeDocument/2006/relationships/hyperlink" Target="http://www.vni.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C1456-0D64-470E-A411-0B476E852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939</TotalTime>
  <Pages>8</Pages>
  <Words>11164</Words>
  <Characters>6364</Characters>
  <Application>Microsoft Office Word</Application>
  <DocSecurity>0</DocSecurity>
  <Lines>53</Lines>
  <Paragraphs>34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Aivars Auniņš</dc:creator>
  <cp:keywords/>
  <dc:description/>
  <cp:lastModifiedBy>Aivars Auniņš</cp:lastModifiedBy>
  <cp:revision>44</cp:revision>
  <cp:lastPrinted>2023-06-30T11:55:00Z</cp:lastPrinted>
  <dcterms:created xsi:type="dcterms:W3CDTF">2023-06-12T11:25:00Z</dcterms:created>
  <dcterms:modified xsi:type="dcterms:W3CDTF">2023-07-03T07:55:00Z</dcterms:modified>
</cp:coreProperties>
</file>